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C00E68" w14:textId="058F9F5D" w:rsidR="002132E4" w:rsidRPr="00031F7A" w:rsidRDefault="002132E4" w:rsidP="002132E4">
      <w:pPr>
        <w:pStyle w:val="H1"/>
        <w:rPr>
          <w:rFonts w:ascii="Calibri" w:hAnsi="Calibri" w:cs="Calibri"/>
        </w:rPr>
      </w:pPr>
      <w:bookmarkStart w:id="0" w:name="_Toc372294208"/>
      <w:bookmarkStart w:id="1" w:name="_Toc185842970"/>
      <w:bookmarkStart w:id="2" w:name="_Hlk106808236"/>
      <w:r w:rsidRPr="00031F7A">
        <w:rPr>
          <w:rFonts w:ascii="Calibri" w:hAnsi="Calibri" w:cs="Calibri"/>
        </w:rPr>
        <w:t xml:space="preserve">Data Protection and Confidentiality Policy </w:t>
      </w:r>
      <w:bookmarkEnd w:id="0"/>
      <w:bookmarkEnd w:id="1"/>
    </w:p>
    <w:p w14:paraId="77894E99" w14:textId="1F3077BF" w:rsidR="002132E4" w:rsidRPr="00031F7A" w:rsidRDefault="002132E4" w:rsidP="002132E4">
      <w:pPr>
        <w:jc w:val="both"/>
        <w:rPr>
          <w:rFonts w:ascii="Calibri" w:hAnsi="Calibri" w:cs="Calibri"/>
          <w:i/>
          <w:iCs/>
        </w:rPr>
      </w:pPr>
      <w:r w:rsidRPr="00031F7A">
        <w:rPr>
          <w:rFonts w:ascii="Calibri" w:hAnsi="Calibri" w:cs="Calibri"/>
          <w:i/>
          <w:iCs/>
        </w:rPr>
        <w:t>.</w:t>
      </w:r>
    </w:p>
    <w:p w14:paraId="69994009" w14:textId="77777777" w:rsidR="002132E4" w:rsidRPr="00031F7A" w:rsidRDefault="002132E4" w:rsidP="002132E4">
      <w:pPr>
        <w:jc w:val="both"/>
        <w:rPr>
          <w:rFonts w:ascii="Calibri" w:hAnsi="Calibri" w:cs="Calibri"/>
        </w:rPr>
      </w:pPr>
    </w:p>
    <w:p w14:paraId="373A8E3C" w14:textId="0151253C" w:rsidR="002132E4" w:rsidRPr="00031F7A" w:rsidRDefault="002132E4" w:rsidP="002132E4">
      <w:pPr>
        <w:jc w:val="both"/>
        <w:rPr>
          <w:rFonts w:ascii="Calibri" w:hAnsi="Calibri" w:cs="Calibri"/>
        </w:rPr>
      </w:pPr>
      <w:r w:rsidRPr="00031F7A">
        <w:rPr>
          <w:rFonts w:ascii="Calibri" w:hAnsi="Calibri" w:cs="Calibri"/>
        </w:rPr>
        <w:t>At</w:t>
      </w:r>
      <w:r w:rsidR="008D6EEB">
        <w:rPr>
          <w:rFonts w:ascii="Calibri" w:hAnsi="Calibri" w:cs="Calibri"/>
        </w:rPr>
        <w:t xml:space="preserve"> Wonderland Day Nursery </w:t>
      </w:r>
      <w:r w:rsidRPr="00031F7A">
        <w:rPr>
          <w:rFonts w:ascii="Calibri" w:hAnsi="Calibri" w:cs="Calibri"/>
        </w:rPr>
        <w:t>we recognise that we hold sensitive and confidential information about children and their families and the staff we employ. This information is used to meet children’s needs, for registers, invoices and emergency contacts. We store all records in a locked cabinet or on the office computer with files that are password protected in line with data protection principles. Any information shared with the staff team is done on a ‘need to know’ basis and treated in confidence. This policy works alongside the GDPR privacy notice to ensure compliance under General Data Protection Regulation (Regulation (EU) 2016/679 (GDPR)</w:t>
      </w:r>
      <w:r>
        <w:rPr>
          <w:rFonts w:ascii="Calibri" w:hAnsi="Calibri" w:cs="Calibri"/>
        </w:rPr>
        <w:t>)</w:t>
      </w:r>
      <w:r w:rsidRPr="00031F7A">
        <w:rPr>
          <w:rFonts w:ascii="Calibri" w:hAnsi="Calibri" w:cs="Calibri"/>
        </w:rPr>
        <w:t xml:space="preserve"> and Data Protection Act 2018.</w:t>
      </w:r>
    </w:p>
    <w:p w14:paraId="5C6F5C07" w14:textId="77777777" w:rsidR="002132E4" w:rsidRPr="00031F7A" w:rsidRDefault="002132E4" w:rsidP="002132E4">
      <w:pPr>
        <w:jc w:val="both"/>
        <w:rPr>
          <w:rFonts w:ascii="Calibri" w:hAnsi="Calibri" w:cs="Calibri"/>
        </w:rPr>
      </w:pPr>
    </w:p>
    <w:p w14:paraId="372A5647" w14:textId="77777777" w:rsidR="002132E4" w:rsidRPr="00031F7A" w:rsidRDefault="002132E4" w:rsidP="002132E4">
      <w:pPr>
        <w:jc w:val="both"/>
        <w:rPr>
          <w:rFonts w:ascii="Calibri" w:hAnsi="Calibri" w:cs="Calibri"/>
          <w:b/>
        </w:rPr>
      </w:pPr>
      <w:r w:rsidRPr="00031F7A">
        <w:rPr>
          <w:rFonts w:ascii="Calibri" w:hAnsi="Calibri" w:cs="Calibri"/>
          <w:b/>
        </w:rPr>
        <w:t>Legal requirements</w:t>
      </w:r>
    </w:p>
    <w:p w14:paraId="6E3CC48C" w14:textId="77777777" w:rsidR="002132E4" w:rsidRPr="00031F7A" w:rsidRDefault="002132E4" w:rsidP="002132E4">
      <w:pPr>
        <w:numPr>
          <w:ilvl w:val="0"/>
          <w:numId w:val="6"/>
        </w:numPr>
        <w:jc w:val="both"/>
        <w:rPr>
          <w:rFonts w:ascii="Calibri" w:hAnsi="Calibri" w:cs="Calibri"/>
        </w:rPr>
      </w:pPr>
      <w:r w:rsidRPr="00031F7A">
        <w:rPr>
          <w:rFonts w:ascii="Calibri" w:hAnsi="Calibri" w:cs="Calibri"/>
        </w:rPr>
        <w:t xml:space="preserve">We follow the legal requirements set out in the Statutory Framework for the Early Years Foundation Stage (EYFS) and accompanying regulations about the information we must hold about registered children and their families and the staff working at the nursery </w:t>
      </w:r>
    </w:p>
    <w:p w14:paraId="2C4D1823" w14:textId="77777777" w:rsidR="002132E4" w:rsidRPr="00031F7A" w:rsidRDefault="002132E4" w:rsidP="002132E4">
      <w:pPr>
        <w:numPr>
          <w:ilvl w:val="0"/>
          <w:numId w:val="6"/>
        </w:numPr>
        <w:jc w:val="both"/>
        <w:rPr>
          <w:rFonts w:ascii="Calibri" w:hAnsi="Calibri" w:cs="Calibri"/>
        </w:rPr>
      </w:pPr>
      <w:r w:rsidRPr="00031F7A">
        <w:rPr>
          <w:rFonts w:ascii="Calibri" w:hAnsi="Calibri" w:cs="Calibri"/>
        </w:rPr>
        <w:t xml:space="preserve">We follow the requirements of the Data Protection Act 2018 and the Freedom of Information Act 2000 </w:t>
      </w:r>
      <w:proofErr w:type="gramStart"/>
      <w:r w:rsidRPr="00031F7A">
        <w:rPr>
          <w:rFonts w:ascii="Calibri" w:hAnsi="Calibri" w:cs="Calibri"/>
        </w:rPr>
        <w:t>with regard to</w:t>
      </w:r>
      <w:proofErr w:type="gramEnd"/>
      <w:r w:rsidRPr="00031F7A">
        <w:rPr>
          <w:rFonts w:ascii="Calibri" w:hAnsi="Calibri" w:cs="Calibri"/>
        </w:rPr>
        <w:t xml:space="preserve"> the storage of data and access to it. </w:t>
      </w:r>
    </w:p>
    <w:p w14:paraId="24A3B223" w14:textId="77777777" w:rsidR="002132E4" w:rsidRPr="00031F7A" w:rsidRDefault="002132E4" w:rsidP="002132E4">
      <w:pPr>
        <w:jc w:val="both"/>
        <w:rPr>
          <w:rFonts w:ascii="Calibri" w:hAnsi="Calibri" w:cs="Calibri"/>
        </w:rPr>
      </w:pPr>
    </w:p>
    <w:p w14:paraId="36F59DC4" w14:textId="77777777" w:rsidR="002132E4" w:rsidRPr="00031F7A" w:rsidRDefault="002132E4" w:rsidP="002132E4">
      <w:pPr>
        <w:jc w:val="both"/>
        <w:rPr>
          <w:rFonts w:ascii="Calibri" w:hAnsi="Calibri" w:cs="Calibri"/>
          <w:b/>
        </w:rPr>
      </w:pPr>
      <w:r w:rsidRPr="00031F7A">
        <w:rPr>
          <w:rFonts w:ascii="Calibri" w:hAnsi="Calibri" w:cs="Calibri"/>
          <w:b/>
        </w:rPr>
        <w:t>Procedures</w:t>
      </w:r>
    </w:p>
    <w:p w14:paraId="07B232C3" w14:textId="77777777" w:rsidR="002132E4" w:rsidRPr="00031F7A" w:rsidRDefault="002132E4" w:rsidP="002132E4">
      <w:pPr>
        <w:jc w:val="both"/>
        <w:rPr>
          <w:rFonts w:ascii="Calibri" w:hAnsi="Calibri" w:cs="Calibri"/>
        </w:rPr>
      </w:pPr>
      <w:r w:rsidRPr="00031F7A">
        <w:rPr>
          <w:rFonts w:ascii="Calibri" w:hAnsi="Calibri" w:cs="Calibri"/>
        </w:rPr>
        <w:t xml:space="preserve">It is our intention to respect the privacy of children and their </w:t>
      </w:r>
      <w:proofErr w:type="gramStart"/>
      <w:r w:rsidRPr="00031F7A">
        <w:rPr>
          <w:rFonts w:ascii="Calibri" w:hAnsi="Calibri" w:cs="Calibri"/>
        </w:rPr>
        <w:t>families</w:t>
      </w:r>
      <w:proofErr w:type="gramEnd"/>
      <w:r w:rsidRPr="00031F7A">
        <w:rPr>
          <w:rFonts w:ascii="Calibri" w:hAnsi="Calibri" w:cs="Calibri"/>
        </w:rPr>
        <w:t xml:space="preserve"> and we do so by:</w:t>
      </w:r>
    </w:p>
    <w:p w14:paraId="5A520C0D" w14:textId="77777777" w:rsidR="002132E4" w:rsidRPr="00031F7A" w:rsidRDefault="002132E4" w:rsidP="002132E4">
      <w:pPr>
        <w:numPr>
          <w:ilvl w:val="0"/>
          <w:numId w:val="7"/>
        </w:numPr>
        <w:jc w:val="both"/>
        <w:rPr>
          <w:rFonts w:ascii="Calibri" w:hAnsi="Calibri" w:cs="Calibri"/>
        </w:rPr>
      </w:pPr>
      <w:r w:rsidRPr="00031F7A">
        <w:rPr>
          <w:rFonts w:ascii="Calibri" w:hAnsi="Calibri" w:cs="Calibri"/>
        </w:rPr>
        <w:t>Storing confidential records in a locked filing cabinet or on the office computer with files that are password protected</w:t>
      </w:r>
    </w:p>
    <w:p w14:paraId="18A524D1" w14:textId="77777777" w:rsidR="002132E4" w:rsidRPr="00031F7A" w:rsidRDefault="002132E4" w:rsidP="002132E4">
      <w:pPr>
        <w:numPr>
          <w:ilvl w:val="0"/>
          <w:numId w:val="7"/>
        </w:numPr>
        <w:jc w:val="both"/>
        <w:rPr>
          <w:rFonts w:ascii="Calibri" w:hAnsi="Calibri" w:cs="Calibri"/>
        </w:rPr>
      </w:pPr>
      <w:r w:rsidRPr="00031F7A">
        <w:rPr>
          <w:rFonts w:ascii="Calibri" w:hAnsi="Calibri" w:cs="Calibri"/>
        </w:rPr>
        <w:t>Ensuring staff, student and volunteer inductions include an awareness of the importance of the need to protect the privacy of the children in their care as well as the legal requirements that exist to ensure that information relating to the child is handled in a way that ensures confidentiality.</w:t>
      </w:r>
      <w:r>
        <w:rPr>
          <w:rFonts w:ascii="Calibri" w:hAnsi="Calibri" w:cs="Calibri"/>
        </w:rPr>
        <w:t xml:space="preserve"> </w:t>
      </w:r>
      <w:r w:rsidRPr="00031F7A">
        <w:rPr>
          <w:rFonts w:ascii="Calibri" w:hAnsi="Calibri" w:cs="Calibri"/>
        </w:rPr>
        <w:t>This includes ensuring that information about the child and family is not shared outside of the nursery other than with relevant professionals who need to know that information.</w:t>
      </w:r>
      <w:r>
        <w:rPr>
          <w:rFonts w:ascii="Calibri" w:hAnsi="Calibri" w:cs="Calibri"/>
        </w:rPr>
        <w:t xml:space="preserve"> </w:t>
      </w:r>
      <w:r w:rsidRPr="00031F7A">
        <w:rPr>
          <w:rFonts w:ascii="Calibri" w:hAnsi="Calibri" w:cs="Calibri"/>
        </w:rPr>
        <w:t>It is not shared with friends and family, or part of any social discussions outside of the setting.</w:t>
      </w:r>
      <w:r>
        <w:rPr>
          <w:rFonts w:ascii="Calibri" w:hAnsi="Calibri" w:cs="Calibri"/>
        </w:rPr>
        <w:t xml:space="preserve"> </w:t>
      </w:r>
      <w:r w:rsidRPr="00031F7A">
        <w:rPr>
          <w:rFonts w:ascii="Calibri" w:hAnsi="Calibri" w:cs="Calibri"/>
        </w:rPr>
        <w:t>If staff breach any confidentiality provisions, this may result in disciplinary action and, in serious cases, dismissal. Students on placement in the nursery are advised of our Data protection and confidentiality policy and required to respect it</w:t>
      </w:r>
    </w:p>
    <w:p w14:paraId="12823474" w14:textId="77777777" w:rsidR="002132E4" w:rsidRPr="00031F7A" w:rsidRDefault="002132E4" w:rsidP="002132E4">
      <w:pPr>
        <w:numPr>
          <w:ilvl w:val="0"/>
          <w:numId w:val="7"/>
        </w:numPr>
        <w:jc w:val="both"/>
        <w:rPr>
          <w:rFonts w:ascii="Calibri" w:hAnsi="Calibri" w:cs="Calibri"/>
        </w:rPr>
      </w:pPr>
      <w:r w:rsidRPr="00031F7A">
        <w:rPr>
          <w:rFonts w:ascii="Calibri" w:hAnsi="Calibri" w:cs="Calibri"/>
        </w:rPr>
        <w:t>Ensuring that all staff, volunteers and students are aware that information about children and families is confidential and only for use within the nursery and to support the child’s best interests with parental permission</w:t>
      </w:r>
    </w:p>
    <w:p w14:paraId="28230768" w14:textId="77777777" w:rsidR="002132E4" w:rsidRPr="00031F7A" w:rsidRDefault="002132E4" w:rsidP="002132E4">
      <w:pPr>
        <w:numPr>
          <w:ilvl w:val="0"/>
          <w:numId w:val="7"/>
        </w:numPr>
        <w:jc w:val="both"/>
        <w:rPr>
          <w:rFonts w:ascii="Calibri" w:hAnsi="Calibri" w:cs="Calibri"/>
        </w:rPr>
      </w:pPr>
      <w:r w:rsidRPr="00031F7A">
        <w:rPr>
          <w:rFonts w:ascii="Calibri" w:hAnsi="Calibri" w:cs="Calibri"/>
        </w:rPr>
        <w:t>Ensuring that parents have access to files and records of their own children but not to those of any other child, other than where relevant professionals such as the police or local authority children’s social care team decide this is not in the child’s best interest</w:t>
      </w:r>
    </w:p>
    <w:p w14:paraId="62DFDC46" w14:textId="77777777" w:rsidR="002132E4" w:rsidRPr="00031F7A" w:rsidRDefault="002132E4" w:rsidP="002132E4">
      <w:pPr>
        <w:numPr>
          <w:ilvl w:val="0"/>
          <w:numId w:val="7"/>
        </w:numPr>
        <w:jc w:val="both"/>
        <w:rPr>
          <w:rFonts w:ascii="Calibri" w:hAnsi="Calibri" w:cs="Calibri"/>
        </w:rPr>
      </w:pPr>
      <w:r w:rsidRPr="00031F7A">
        <w:rPr>
          <w:rFonts w:ascii="Calibri" w:hAnsi="Calibri" w:cs="Calibri"/>
        </w:rPr>
        <w:t>Ensuring all staff are aware that this information is confidential and only for use within the nursery setting. If any of this information is requested for whatever reason, the parent’s permission will always be sought other than in the safeguarding circumstances above</w:t>
      </w:r>
    </w:p>
    <w:p w14:paraId="41124BD0" w14:textId="77777777" w:rsidR="002132E4" w:rsidRPr="00031F7A" w:rsidRDefault="002132E4" w:rsidP="002132E4">
      <w:pPr>
        <w:numPr>
          <w:ilvl w:val="0"/>
          <w:numId w:val="7"/>
        </w:numPr>
        <w:jc w:val="both"/>
        <w:rPr>
          <w:rFonts w:ascii="Calibri" w:hAnsi="Calibri" w:cs="Calibri"/>
        </w:rPr>
      </w:pPr>
      <w:r w:rsidRPr="00031F7A">
        <w:rPr>
          <w:rFonts w:ascii="Calibri" w:hAnsi="Calibri" w:cs="Calibri"/>
        </w:rPr>
        <w:t>Ensuring staff do not discuss personal information given by parents with other members of staff, except where it affects planning for the child’s needs</w:t>
      </w:r>
    </w:p>
    <w:p w14:paraId="75F330FE" w14:textId="77777777" w:rsidR="002132E4" w:rsidRPr="00031F7A" w:rsidRDefault="002132E4" w:rsidP="002132E4">
      <w:pPr>
        <w:numPr>
          <w:ilvl w:val="0"/>
          <w:numId w:val="7"/>
        </w:numPr>
        <w:jc w:val="both"/>
        <w:rPr>
          <w:rFonts w:ascii="Calibri" w:hAnsi="Calibri" w:cs="Calibri"/>
        </w:rPr>
      </w:pPr>
      <w:r w:rsidRPr="00031F7A">
        <w:rPr>
          <w:rFonts w:ascii="Calibri" w:hAnsi="Calibri" w:cs="Calibri"/>
        </w:rPr>
        <w:lastRenderedPageBreak/>
        <w:t xml:space="preserve">Ensuring staff, students and volunteers are aware of and follow our </w:t>
      </w:r>
      <w:proofErr w:type="gramStart"/>
      <w:r w:rsidRPr="00031F7A">
        <w:rPr>
          <w:rFonts w:ascii="Calibri" w:hAnsi="Calibri" w:cs="Calibri"/>
        </w:rPr>
        <w:t>Social</w:t>
      </w:r>
      <w:proofErr w:type="gramEnd"/>
      <w:r w:rsidRPr="00031F7A">
        <w:rPr>
          <w:rFonts w:ascii="Calibri" w:hAnsi="Calibri" w:cs="Calibri"/>
        </w:rPr>
        <w:t xml:space="preserve"> networking policy in relation to confidentiality </w:t>
      </w:r>
    </w:p>
    <w:p w14:paraId="0DAB7697" w14:textId="77777777" w:rsidR="002132E4" w:rsidRPr="00031F7A" w:rsidRDefault="002132E4" w:rsidP="002132E4">
      <w:pPr>
        <w:numPr>
          <w:ilvl w:val="0"/>
          <w:numId w:val="7"/>
        </w:numPr>
        <w:jc w:val="both"/>
        <w:rPr>
          <w:rFonts w:ascii="Calibri" w:hAnsi="Calibri" w:cs="Calibri"/>
        </w:rPr>
      </w:pPr>
      <w:r w:rsidRPr="00031F7A">
        <w:rPr>
          <w:rFonts w:ascii="Calibri" w:hAnsi="Calibri" w:cs="Calibri"/>
        </w:rPr>
        <w:t>Ensuring issues concerning the employment of staff remain confidential to the people directly involved with making personnel decisions</w:t>
      </w:r>
    </w:p>
    <w:p w14:paraId="05F12B24" w14:textId="77777777" w:rsidR="002132E4" w:rsidRPr="00031F7A" w:rsidRDefault="002132E4" w:rsidP="002132E4">
      <w:pPr>
        <w:numPr>
          <w:ilvl w:val="0"/>
          <w:numId w:val="7"/>
        </w:numPr>
        <w:jc w:val="both"/>
        <w:rPr>
          <w:rFonts w:ascii="Calibri" w:hAnsi="Calibri" w:cs="Calibri"/>
        </w:rPr>
      </w:pPr>
      <w:r w:rsidRPr="00031F7A">
        <w:rPr>
          <w:rFonts w:ascii="Calibri" w:hAnsi="Calibri" w:cs="Calibri"/>
        </w:rPr>
        <w:t xml:space="preserve">Ensuring any concerns or evidence relating to a child’s personal safety are kept in a secure, confidential file and are shared with as few people as possible on a ‘need-to-know’ basis. If, however, a child is considered at risk, our Safeguarding children and child protection policy will override confidentiality. </w:t>
      </w:r>
    </w:p>
    <w:p w14:paraId="1010C4F8" w14:textId="77777777" w:rsidR="002132E4" w:rsidRPr="00031F7A" w:rsidRDefault="002132E4" w:rsidP="002132E4">
      <w:pPr>
        <w:jc w:val="both"/>
        <w:rPr>
          <w:rFonts w:ascii="Calibri" w:hAnsi="Calibri" w:cs="Calibri"/>
        </w:rPr>
      </w:pPr>
    </w:p>
    <w:p w14:paraId="6E611D1B" w14:textId="77777777" w:rsidR="002132E4" w:rsidRPr="00031F7A" w:rsidRDefault="002132E4" w:rsidP="002132E4">
      <w:pPr>
        <w:jc w:val="both"/>
        <w:rPr>
          <w:rFonts w:ascii="Calibri" w:hAnsi="Calibri" w:cs="Calibri"/>
        </w:rPr>
      </w:pPr>
      <w:r w:rsidRPr="00031F7A">
        <w:rPr>
          <w:rFonts w:ascii="Calibri" w:hAnsi="Calibri" w:cs="Calibri"/>
        </w:rPr>
        <w:t>All the undertakings above are subject to the paramount commitment of the nursery, which is to the safety and well-being of the child.</w:t>
      </w:r>
    </w:p>
    <w:p w14:paraId="1EA68BCC" w14:textId="77777777" w:rsidR="002132E4" w:rsidRPr="00031F7A" w:rsidRDefault="002132E4" w:rsidP="002132E4">
      <w:pPr>
        <w:jc w:val="both"/>
        <w:rPr>
          <w:rFonts w:ascii="Calibri" w:hAnsi="Calibri" w:cs="Calibri"/>
        </w:rPr>
      </w:pPr>
    </w:p>
    <w:p w14:paraId="764DD5AA" w14:textId="77777777" w:rsidR="002132E4" w:rsidRPr="00031F7A" w:rsidRDefault="002132E4" w:rsidP="002132E4">
      <w:pPr>
        <w:jc w:val="both"/>
        <w:rPr>
          <w:rFonts w:ascii="Calibri" w:hAnsi="Calibri" w:cs="Calibri"/>
          <w:b/>
        </w:rPr>
      </w:pPr>
      <w:r w:rsidRPr="00031F7A">
        <w:rPr>
          <w:rFonts w:ascii="Calibri" w:hAnsi="Calibri" w:cs="Calibri"/>
          <w:b/>
        </w:rPr>
        <w:t xml:space="preserve">General Data Protection Regulation (Regulation (EU) 2016/679 (GDPR) compliance </w:t>
      </w:r>
    </w:p>
    <w:p w14:paraId="230AE2AE" w14:textId="77777777" w:rsidR="002132E4" w:rsidRPr="00031F7A" w:rsidRDefault="002132E4" w:rsidP="002132E4">
      <w:pPr>
        <w:jc w:val="both"/>
        <w:rPr>
          <w:rFonts w:ascii="Calibri" w:hAnsi="Calibri" w:cs="Calibri"/>
        </w:rPr>
      </w:pPr>
      <w:proofErr w:type="gramStart"/>
      <w:r w:rsidRPr="00031F7A">
        <w:rPr>
          <w:rFonts w:ascii="Calibri" w:hAnsi="Calibri" w:cs="Calibri"/>
        </w:rPr>
        <w:t>In order to</w:t>
      </w:r>
      <w:proofErr w:type="gramEnd"/>
      <w:r w:rsidRPr="00031F7A">
        <w:rPr>
          <w:rFonts w:ascii="Calibri" w:hAnsi="Calibri" w:cs="Calibri"/>
        </w:rPr>
        <w:t xml:space="preserve"> meet our requirements under GDPR we will also undertake the following:</w:t>
      </w:r>
    </w:p>
    <w:p w14:paraId="73A6F3DE" w14:textId="77777777" w:rsidR="002132E4" w:rsidRPr="00031F7A" w:rsidRDefault="002132E4" w:rsidP="002132E4">
      <w:pPr>
        <w:pStyle w:val="ListParagraph"/>
        <w:numPr>
          <w:ilvl w:val="0"/>
          <w:numId w:val="9"/>
        </w:numPr>
        <w:spacing w:after="200"/>
        <w:contextualSpacing/>
        <w:jc w:val="both"/>
        <w:rPr>
          <w:rFonts w:ascii="Calibri" w:hAnsi="Calibri" w:cs="Calibri"/>
        </w:rPr>
      </w:pPr>
      <w:r w:rsidRPr="00031F7A">
        <w:rPr>
          <w:rFonts w:ascii="Calibri" w:hAnsi="Calibri" w:cs="Calibri"/>
        </w:rPr>
        <w:t xml:space="preserve">We will ensure our terms and </w:t>
      </w:r>
      <w:proofErr w:type="gramStart"/>
      <w:r w:rsidRPr="00031F7A">
        <w:rPr>
          <w:rFonts w:ascii="Calibri" w:hAnsi="Calibri" w:cs="Calibri"/>
        </w:rPr>
        <w:t>conditions,</w:t>
      </w:r>
      <w:proofErr w:type="gramEnd"/>
      <w:r w:rsidRPr="00031F7A">
        <w:rPr>
          <w:rFonts w:ascii="Calibri" w:hAnsi="Calibri" w:cs="Calibri"/>
        </w:rPr>
        <w:t xml:space="preserve"> privacy and consent notices are easily accessed and made available in accurate and easy to understand language </w:t>
      </w:r>
    </w:p>
    <w:p w14:paraId="66E67080" w14:textId="0FE89893" w:rsidR="002132E4" w:rsidRPr="00031F7A" w:rsidRDefault="002132E4" w:rsidP="002132E4">
      <w:pPr>
        <w:pStyle w:val="ListParagraph"/>
        <w:numPr>
          <w:ilvl w:val="0"/>
          <w:numId w:val="9"/>
        </w:numPr>
        <w:spacing w:after="200"/>
        <w:contextualSpacing/>
        <w:jc w:val="both"/>
        <w:rPr>
          <w:rFonts w:ascii="Calibri" w:hAnsi="Calibri" w:cs="Calibri"/>
        </w:rPr>
      </w:pPr>
      <w:r w:rsidRPr="00031F7A">
        <w:rPr>
          <w:rFonts w:ascii="Calibri" w:hAnsi="Calibri" w:cs="Calibri"/>
        </w:rPr>
        <w:t>We will use personal data to ensure the safe, operational and regulatory requirements of running our nursery</w:t>
      </w:r>
      <w:r w:rsidR="00C54B7B">
        <w:rPr>
          <w:rFonts w:ascii="Calibri" w:hAnsi="Calibri" w:cs="Calibri"/>
        </w:rPr>
        <w:t xml:space="preserve">. </w:t>
      </w:r>
      <w:r w:rsidRPr="00031F7A">
        <w:rPr>
          <w:rFonts w:ascii="Calibri" w:hAnsi="Calibri" w:cs="Calibri"/>
        </w:rPr>
        <w:t>We will only make contact in relation to the safe, operational and regulatory requirements of running our nursery</w:t>
      </w:r>
      <w:r w:rsidR="00C54B7B">
        <w:rPr>
          <w:rFonts w:ascii="Calibri" w:hAnsi="Calibri" w:cs="Calibri"/>
        </w:rPr>
        <w:t xml:space="preserve">. </w:t>
      </w:r>
      <w:r w:rsidRPr="00031F7A">
        <w:rPr>
          <w:rFonts w:ascii="Calibri" w:hAnsi="Calibri" w:cs="Calibri"/>
        </w:rPr>
        <w:t>We will not share or use personal data for other purposes. Further detail can be found in the GDPR privacy notice</w:t>
      </w:r>
    </w:p>
    <w:p w14:paraId="3176CB39" w14:textId="77777777" w:rsidR="002132E4" w:rsidRPr="00031F7A" w:rsidRDefault="002132E4" w:rsidP="002132E4">
      <w:pPr>
        <w:pStyle w:val="ListParagraph"/>
        <w:numPr>
          <w:ilvl w:val="0"/>
          <w:numId w:val="9"/>
        </w:numPr>
        <w:spacing w:after="200"/>
        <w:contextualSpacing/>
        <w:jc w:val="both"/>
        <w:rPr>
          <w:rFonts w:ascii="Calibri" w:hAnsi="Calibri" w:cs="Calibri"/>
        </w:rPr>
      </w:pPr>
      <w:r w:rsidRPr="00031F7A">
        <w:rPr>
          <w:rFonts w:ascii="Calibri" w:hAnsi="Calibri" w:cs="Calibri"/>
        </w:rPr>
        <w:t>Everyone in our nursery understands that people have the right to access their records or have their records amended or deleted (subject to other laws and regulations)</w:t>
      </w:r>
    </w:p>
    <w:p w14:paraId="355F12B0" w14:textId="77777777" w:rsidR="002132E4" w:rsidRPr="00031F7A" w:rsidRDefault="002132E4" w:rsidP="002132E4">
      <w:pPr>
        <w:pStyle w:val="ListParagraph"/>
        <w:numPr>
          <w:ilvl w:val="0"/>
          <w:numId w:val="9"/>
        </w:numPr>
        <w:spacing w:after="200"/>
        <w:contextualSpacing/>
        <w:jc w:val="both"/>
        <w:rPr>
          <w:rFonts w:ascii="Calibri" w:hAnsi="Calibri" w:cs="Calibri"/>
        </w:rPr>
      </w:pPr>
      <w:r w:rsidRPr="00031F7A">
        <w:rPr>
          <w:rFonts w:ascii="Calibri" w:hAnsi="Calibri" w:cs="Calibri"/>
        </w:rPr>
        <w:t>We will ensure staff have due regard to the relevant data protection principles, which allow them to share (and withhold) personal information, as provided for in the Data Protection Act 2018 and the GDPR. This includes:</w:t>
      </w:r>
    </w:p>
    <w:p w14:paraId="1B5CC0A2" w14:textId="77777777" w:rsidR="002132E4" w:rsidRPr="00031F7A" w:rsidRDefault="002132E4" w:rsidP="002132E4">
      <w:pPr>
        <w:pStyle w:val="ListParagraph"/>
        <w:numPr>
          <w:ilvl w:val="1"/>
          <w:numId w:val="9"/>
        </w:numPr>
        <w:spacing w:after="200"/>
        <w:contextualSpacing/>
        <w:jc w:val="both"/>
        <w:rPr>
          <w:rFonts w:ascii="Calibri" w:hAnsi="Calibri" w:cs="Calibri"/>
        </w:rPr>
      </w:pPr>
      <w:r w:rsidRPr="00031F7A">
        <w:rPr>
          <w:rFonts w:ascii="Calibri" w:hAnsi="Calibri" w:cs="Calibri"/>
        </w:rPr>
        <w:t xml:space="preserve">Being confident of the processing conditions which allow them to store and share information for safeguarding purposes, including </w:t>
      </w:r>
      <w:proofErr w:type="gramStart"/>
      <w:r w:rsidRPr="00031F7A">
        <w:rPr>
          <w:rFonts w:ascii="Calibri" w:hAnsi="Calibri" w:cs="Calibri"/>
        </w:rPr>
        <w:t>information</w:t>
      </w:r>
      <w:proofErr w:type="gramEnd"/>
      <w:r w:rsidRPr="00031F7A">
        <w:rPr>
          <w:rFonts w:ascii="Calibri" w:hAnsi="Calibri" w:cs="Calibri"/>
        </w:rPr>
        <w:t xml:space="preserve"> which is sensitive and personal, and should be treated as ‘special category personal data’</w:t>
      </w:r>
    </w:p>
    <w:p w14:paraId="5056C065" w14:textId="77777777" w:rsidR="002132E4" w:rsidRPr="00031F7A" w:rsidRDefault="002132E4" w:rsidP="002132E4">
      <w:pPr>
        <w:pStyle w:val="ListParagraph"/>
        <w:numPr>
          <w:ilvl w:val="1"/>
          <w:numId w:val="9"/>
        </w:numPr>
        <w:spacing w:after="200"/>
        <w:contextualSpacing/>
        <w:jc w:val="both"/>
        <w:rPr>
          <w:rFonts w:ascii="Calibri" w:hAnsi="Calibri" w:cs="Calibri"/>
        </w:rPr>
      </w:pPr>
      <w:r w:rsidRPr="00031F7A">
        <w:rPr>
          <w:rFonts w:ascii="Calibri" w:hAnsi="Calibri" w:cs="Calibri"/>
        </w:rPr>
        <w:t>Understanding that ‘safeguarding of children and individuals at risk’ is a processing condition that allows practitioners to share special category personal data.</w:t>
      </w:r>
      <w:r>
        <w:rPr>
          <w:rFonts w:ascii="Calibri" w:hAnsi="Calibri" w:cs="Calibri"/>
        </w:rPr>
        <w:t xml:space="preserve"> </w:t>
      </w:r>
      <w:r w:rsidRPr="00031F7A">
        <w:rPr>
          <w:rFonts w:ascii="Calibri" w:hAnsi="Calibri" w:cs="Calibri"/>
        </w:rPr>
        <w:t>This includes allowing practitioners to share information without consent where there is good reason to do so, and that the sharing of information will enhance the safeguarding of a child in a timely manner, but it is not possible to gain consent, it cannot be reasonably expected that a practitioner gains consent, or if to gain consent would place a child at risk.</w:t>
      </w:r>
    </w:p>
    <w:p w14:paraId="2B1FCFB7" w14:textId="77777777" w:rsidR="002132E4" w:rsidRPr="00031F7A" w:rsidRDefault="002132E4" w:rsidP="002132E4">
      <w:pPr>
        <w:jc w:val="both"/>
        <w:rPr>
          <w:rFonts w:ascii="Calibri" w:hAnsi="Calibri" w:cs="Calibri"/>
          <w:b/>
        </w:rPr>
      </w:pPr>
      <w:r w:rsidRPr="00031F7A">
        <w:rPr>
          <w:rFonts w:ascii="Calibri" w:hAnsi="Calibri" w:cs="Calibri"/>
          <w:b/>
        </w:rPr>
        <w:t>Staff and volunteer information</w:t>
      </w:r>
    </w:p>
    <w:p w14:paraId="7E705DF8" w14:textId="77777777" w:rsidR="002132E4" w:rsidRPr="00031F7A" w:rsidRDefault="002132E4" w:rsidP="002132E4">
      <w:pPr>
        <w:pStyle w:val="ListParagraph"/>
        <w:numPr>
          <w:ilvl w:val="0"/>
          <w:numId w:val="8"/>
        </w:numPr>
        <w:jc w:val="both"/>
        <w:rPr>
          <w:rFonts w:ascii="Calibri" w:hAnsi="Calibri" w:cs="Calibri"/>
        </w:rPr>
      </w:pPr>
      <w:r w:rsidRPr="00031F7A">
        <w:rPr>
          <w:rFonts w:ascii="Calibri" w:hAnsi="Calibri" w:cs="Calibri"/>
        </w:rPr>
        <w:t>All information and records relating to staff and volunteers will be kept confidentially in a locked cabinet</w:t>
      </w:r>
    </w:p>
    <w:p w14:paraId="37D1DFAA" w14:textId="77777777" w:rsidR="002132E4" w:rsidRPr="00031F7A" w:rsidRDefault="002132E4" w:rsidP="002132E4">
      <w:pPr>
        <w:pStyle w:val="ListParagraph"/>
        <w:numPr>
          <w:ilvl w:val="0"/>
          <w:numId w:val="8"/>
        </w:numPr>
        <w:jc w:val="both"/>
        <w:rPr>
          <w:rFonts w:ascii="Calibri" w:hAnsi="Calibri" w:cs="Calibri"/>
        </w:rPr>
      </w:pPr>
      <w:r w:rsidRPr="00031F7A">
        <w:rPr>
          <w:rFonts w:ascii="Calibri" w:hAnsi="Calibri" w:cs="Calibri"/>
        </w:rPr>
        <w:t>Individual staff may request to see their own personal file at any time.</w:t>
      </w:r>
    </w:p>
    <w:p w14:paraId="097E5E3E" w14:textId="77777777" w:rsidR="002132E4" w:rsidRPr="00031F7A" w:rsidRDefault="002132E4" w:rsidP="002132E4">
      <w:pPr>
        <w:jc w:val="both"/>
        <w:rPr>
          <w:rFonts w:ascii="Calibri" w:hAnsi="Calibri" w:cs="Calibri"/>
        </w:rPr>
      </w:pPr>
      <w:r w:rsidRPr="00031F7A">
        <w:rPr>
          <w:rFonts w:ascii="Calibri" w:hAnsi="Calibri" w:cs="Calibri"/>
        </w:rPr>
        <w:t xml:space="preserve"> </w:t>
      </w:r>
    </w:p>
    <w:tbl>
      <w:tblPr>
        <w:tblW w:w="910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3408"/>
        <w:gridCol w:w="2754"/>
      </w:tblGrid>
      <w:tr w:rsidR="002132E4" w:rsidRPr="00031F7A" w14:paraId="5106603F" w14:textId="77777777" w:rsidTr="004068A1">
        <w:trPr>
          <w:jc w:val="center"/>
        </w:trPr>
        <w:tc>
          <w:tcPr>
            <w:tcW w:w="2943" w:type="dxa"/>
            <w:tcBorders>
              <w:top w:val="single" w:sz="4" w:space="0" w:color="000000"/>
            </w:tcBorders>
            <w:vAlign w:val="center"/>
          </w:tcPr>
          <w:bookmarkEnd w:id="2"/>
          <w:p w14:paraId="4FF23010" w14:textId="77777777" w:rsidR="002132E4" w:rsidRPr="00031F7A" w:rsidRDefault="002132E4" w:rsidP="004068A1">
            <w:pPr>
              <w:jc w:val="both"/>
              <w:rPr>
                <w:rFonts w:ascii="Calibri" w:eastAsia="Calibri" w:hAnsi="Calibri" w:cs="Calibri"/>
                <w:sz w:val="22"/>
                <w:szCs w:val="22"/>
              </w:rPr>
            </w:pPr>
            <w:r w:rsidRPr="00031F7A">
              <w:rPr>
                <w:rFonts w:ascii="Calibri" w:eastAsia="Arial" w:hAnsi="Calibri" w:cs="Calibri"/>
                <w:b/>
                <w:sz w:val="20"/>
                <w:szCs w:val="20"/>
              </w:rPr>
              <w:t>This policy was adopted on</w:t>
            </w:r>
          </w:p>
        </w:tc>
        <w:tc>
          <w:tcPr>
            <w:tcW w:w="3408" w:type="dxa"/>
            <w:tcBorders>
              <w:top w:val="single" w:sz="4" w:space="0" w:color="000000"/>
            </w:tcBorders>
            <w:vAlign w:val="center"/>
          </w:tcPr>
          <w:p w14:paraId="192AB0DA" w14:textId="77777777" w:rsidR="002132E4" w:rsidRPr="00031F7A" w:rsidRDefault="002132E4" w:rsidP="004068A1">
            <w:pPr>
              <w:jc w:val="both"/>
              <w:rPr>
                <w:rFonts w:ascii="Calibri" w:eastAsia="Calibri" w:hAnsi="Calibri" w:cs="Calibri"/>
                <w:sz w:val="22"/>
                <w:szCs w:val="22"/>
              </w:rPr>
            </w:pPr>
            <w:r w:rsidRPr="00031F7A">
              <w:rPr>
                <w:rFonts w:ascii="Calibri" w:eastAsia="Arial" w:hAnsi="Calibri" w:cs="Calibri"/>
                <w:b/>
                <w:sz w:val="20"/>
                <w:szCs w:val="20"/>
              </w:rPr>
              <w:t>Signed on behalf of the nursery</w:t>
            </w:r>
          </w:p>
        </w:tc>
        <w:tc>
          <w:tcPr>
            <w:tcW w:w="2754" w:type="dxa"/>
            <w:tcBorders>
              <w:top w:val="single" w:sz="4" w:space="0" w:color="000000"/>
            </w:tcBorders>
            <w:vAlign w:val="center"/>
          </w:tcPr>
          <w:p w14:paraId="15CF6946" w14:textId="77777777" w:rsidR="002132E4" w:rsidRPr="00031F7A" w:rsidRDefault="002132E4" w:rsidP="004068A1">
            <w:pPr>
              <w:jc w:val="both"/>
              <w:rPr>
                <w:rFonts w:ascii="Calibri" w:eastAsia="Calibri" w:hAnsi="Calibri" w:cs="Calibri"/>
                <w:sz w:val="22"/>
                <w:szCs w:val="22"/>
              </w:rPr>
            </w:pPr>
            <w:r w:rsidRPr="00031F7A">
              <w:rPr>
                <w:rFonts w:ascii="Calibri" w:eastAsia="Arial" w:hAnsi="Calibri" w:cs="Calibri"/>
                <w:b/>
                <w:sz w:val="20"/>
                <w:szCs w:val="20"/>
              </w:rPr>
              <w:t>Date for review</w:t>
            </w:r>
          </w:p>
        </w:tc>
      </w:tr>
      <w:tr w:rsidR="002132E4" w:rsidRPr="00031F7A" w14:paraId="56C7C1E5" w14:textId="77777777" w:rsidTr="004068A1">
        <w:trPr>
          <w:jc w:val="center"/>
        </w:trPr>
        <w:tc>
          <w:tcPr>
            <w:tcW w:w="2943" w:type="dxa"/>
            <w:vAlign w:val="center"/>
          </w:tcPr>
          <w:p w14:paraId="7CA7251A" w14:textId="53D77E8F" w:rsidR="002132E4" w:rsidRPr="00031F7A" w:rsidRDefault="00C54B7B" w:rsidP="004068A1">
            <w:pPr>
              <w:jc w:val="both"/>
              <w:rPr>
                <w:rFonts w:ascii="Calibri" w:eastAsia="Calibri" w:hAnsi="Calibri" w:cs="Calibri"/>
                <w:sz w:val="22"/>
                <w:szCs w:val="22"/>
              </w:rPr>
            </w:pPr>
            <w:r>
              <w:rPr>
                <w:rFonts w:ascii="Calibri" w:eastAsia="Arial" w:hAnsi="Calibri" w:cs="Calibri"/>
                <w:i/>
                <w:sz w:val="20"/>
                <w:szCs w:val="20"/>
              </w:rPr>
              <w:t>July 2025</w:t>
            </w:r>
          </w:p>
        </w:tc>
        <w:tc>
          <w:tcPr>
            <w:tcW w:w="3408" w:type="dxa"/>
          </w:tcPr>
          <w:p w14:paraId="33475CF1" w14:textId="6756C927" w:rsidR="002132E4" w:rsidRPr="00031F7A" w:rsidRDefault="00C54B7B" w:rsidP="004068A1">
            <w:pPr>
              <w:jc w:val="both"/>
              <w:rPr>
                <w:rFonts w:ascii="Calibri" w:eastAsia="Calibri" w:hAnsi="Calibri" w:cs="Calibri"/>
                <w:sz w:val="22"/>
                <w:szCs w:val="22"/>
              </w:rPr>
            </w:pPr>
            <w:proofErr w:type="spellStart"/>
            <w:r>
              <w:rPr>
                <w:rFonts w:ascii="Calibri" w:eastAsia="Calibri" w:hAnsi="Calibri" w:cs="Calibri"/>
                <w:sz w:val="22"/>
                <w:szCs w:val="22"/>
              </w:rPr>
              <w:t>L.Finnemore</w:t>
            </w:r>
            <w:proofErr w:type="spellEnd"/>
          </w:p>
        </w:tc>
        <w:tc>
          <w:tcPr>
            <w:tcW w:w="2754" w:type="dxa"/>
          </w:tcPr>
          <w:p w14:paraId="53C56530" w14:textId="58C38173" w:rsidR="002132E4" w:rsidRPr="00031F7A" w:rsidRDefault="00C54B7B" w:rsidP="004068A1">
            <w:pPr>
              <w:jc w:val="both"/>
              <w:rPr>
                <w:rFonts w:ascii="Calibri" w:eastAsia="Calibri" w:hAnsi="Calibri" w:cs="Calibri"/>
                <w:sz w:val="22"/>
                <w:szCs w:val="22"/>
              </w:rPr>
            </w:pPr>
            <w:r>
              <w:rPr>
                <w:rFonts w:ascii="Calibri" w:eastAsia="Arial" w:hAnsi="Calibri" w:cs="Calibri"/>
                <w:i/>
                <w:sz w:val="20"/>
                <w:szCs w:val="20"/>
              </w:rPr>
              <w:t>July 2026</w:t>
            </w:r>
          </w:p>
        </w:tc>
      </w:tr>
    </w:tbl>
    <w:p w14:paraId="7F63694A" w14:textId="77777777" w:rsidR="002E2EA5" w:rsidRPr="000F24E0" w:rsidRDefault="002E2EA5" w:rsidP="00C128FC">
      <w:pPr>
        <w:rPr>
          <w:sz w:val="2"/>
          <w:szCs w:val="2"/>
          <w:lang w:val="en-US"/>
        </w:rPr>
      </w:pPr>
    </w:p>
    <w:sectPr w:rsidR="002E2EA5" w:rsidRPr="000F24E0">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A2375" w14:textId="77777777" w:rsidR="00072FB8" w:rsidRDefault="00072FB8" w:rsidP="007A3117">
      <w:r>
        <w:separator/>
      </w:r>
    </w:p>
  </w:endnote>
  <w:endnote w:type="continuationSeparator" w:id="0">
    <w:p w14:paraId="4FE61695" w14:textId="77777777" w:rsidR="00072FB8" w:rsidRDefault="00072FB8" w:rsidP="007A31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
    <w:panose1 w:val="020B0604020202030204"/>
    <w:charset w:val="00"/>
    <w:family w:val="swiss"/>
    <w:pitch w:val="variable"/>
    <w:sig w:usb0="00000003" w:usb1="00000000" w:usb2="00000000" w:usb3="00000000" w:csb0="00000001" w:csb1="00000000"/>
  </w:font>
  <w:font w:name="Shruti">
    <w:panose1 w:val="02000500000000000000"/>
    <w:charset w:val="00"/>
    <w:family w:val="swiss"/>
    <w:pitch w:val="variable"/>
    <w:sig w:usb0="00040003" w:usb1="00000000"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63151015"/>
      <w:docPartObj>
        <w:docPartGallery w:val="Page Numbers (Bottom of Page)"/>
        <w:docPartUnique/>
      </w:docPartObj>
    </w:sdtPr>
    <w:sdtEndPr>
      <w:rPr>
        <w:rFonts w:asciiTheme="minorHAnsi" w:hAnsiTheme="minorHAnsi" w:cstheme="minorHAnsi"/>
        <w:noProof/>
      </w:rPr>
    </w:sdtEndPr>
    <w:sdtContent>
      <w:p w14:paraId="24FDF15D" w14:textId="5A520F9C" w:rsidR="007A3117" w:rsidRPr="007A3117" w:rsidRDefault="007A3117">
        <w:pPr>
          <w:pStyle w:val="Footer"/>
          <w:jc w:val="right"/>
          <w:rPr>
            <w:rFonts w:asciiTheme="minorHAnsi" w:hAnsiTheme="minorHAnsi" w:cstheme="minorHAnsi"/>
          </w:rPr>
        </w:pPr>
        <w:r w:rsidRPr="007A3117">
          <w:rPr>
            <w:noProof/>
          </w:rPr>
          <mc:AlternateContent>
            <mc:Choice Requires="wps">
              <w:drawing>
                <wp:anchor distT="45720" distB="45720" distL="114300" distR="114300" simplePos="0" relativeHeight="251657216" behindDoc="0" locked="0" layoutInCell="1" allowOverlap="1" wp14:anchorId="0EB3DF83" wp14:editId="08054425">
                  <wp:simplePos x="0" y="0"/>
                  <wp:positionH relativeFrom="margin">
                    <wp:align>left</wp:align>
                  </wp:positionH>
                  <wp:positionV relativeFrom="paragraph">
                    <wp:posOffset>10795</wp:posOffset>
                  </wp:positionV>
                  <wp:extent cx="5288280" cy="297180"/>
                  <wp:effectExtent l="0" t="0" r="7620" b="762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8280" cy="297180"/>
                          </a:xfrm>
                          <a:prstGeom prst="rect">
                            <a:avLst/>
                          </a:prstGeom>
                          <a:solidFill>
                            <a:srgbClr val="FFFFFF"/>
                          </a:solidFill>
                          <a:ln w="9525">
                            <a:noFill/>
                            <a:miter lim="800000"/>
                            <a:headEnd/>
                            <a:tailEnd/>
                          </a:ln>
                        </wps:spPr>
                        <wps:txbx>
                          <w:txbxContent>
                            <w:p w14:paraId="2535ECD7" w14:textId="77777777" w:rsidR="007A3117" w:rsidRDefault="007A3117" w:rsidP="007A311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EB3DF83" id="_x0000_t202" coordsize="21600,21600" o:spt="202" path="m,l,21600r21600,l21600,xe">
                  <v:stroke joinstyle="miter"/>
                  <v:path gradientshapeok="t" o:connecttype="rect"/>
                </v:shapetype>
                <v:shape id="Text Box 2" o:spid="_x0000_s1026" type="#_x0000_t202" style="position:absolute;left:0;text-align:left;margin-left:0;margin-top:.85pt;width:416.4pt;height:23.4pt;z-index:25165721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" stroked="f">
                  <v:textbox>
                    <w:txbxContent>
                      <w:p w14:paraId="2535ECD7" w14:textId="77777777" w:rsidR="007A3117" w:rsidRDefault="007A3117" w:rsidP="007A3117"/>
                    </w:txbxContent>
                  </v:textbox>
                  <w10:wrap type="square" anchorx="margin"/>
                </v:shape>
              </w:pict>
            </mc:Fallback>
          </mc:AlternateContent>
        </w:r>
        <w:r w:rsidRPr="007A3117">
          <w:rPr>
            <w:rFonts w:asciiTheme="minorHAnsi" w:hAnsiTheme="minorHAnsi" w:cstheme="minorHAnsi"/>
          </w:rPr>
          <w:fldChar w:fldCharType="begin"/>
        </w:r>
        <w:r w:rsidRPr="007A3117">
          <w:rPr>
            <w:rFonts w:asciiTheme="minorHAnsi" w:hAnsiTheme="minorHAnsi" w:cstheme="minorHAnsi"/>
          </w:rPr>
          <w:instrText xml:space="preserve"> PAGE   \* MERGEFORMAT </w:instrText>
        </w:r>
        <w:r w:rsidRPr="007A3117">
          <w:rPr>
            <w:rFonts w:asciiTheme="minorHAnsi" w:hAnsiTheme="minorHAnsi" w:cstheme="minorHAnsi"/>
          </w:rPr>
          <w:fldChar w:fldCharType="separate"/>
        </w:r>
        <w:r w:rsidRPr="007A3117">
          <w:rPr>
            <w:rFonts w:asciiTheme="minorHAnsi" w:hAnsiTheme="minorHAnsi" w:cstheme="minorHAnsi"/>
            <w:noProof/>
          </w:rPr>
          <w:t>2</w:t>
        </w:r>
        <w:r w:rsidRPr="007A3117">
          <w:rPr>
            <w:rFonts w:asciiTheme="minorHAnsi" w:hAnsiTheme="minorHAnsi" w:cstheme="minorHAnsi"/>
            <w:noProof/>
          </w:rPr>
          <w:fldChar w:fldCharType="end"/>
        </w:r>
      </w:p>
    </w:sdtContent>
  </w:sdt>
  <w:p w14:paraId="5EDEB394" w14:textId="1D582A0E" w:rsidR="007A3117" w:rsidRDefault="007A311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F5B44C" w14:textId="77777777" w:rsidR="00072FB8" w:rsidRDefault="00072FB8" w:rsidP="007A3117">
      <w:r>
        <w:separator/>
      </w:r>
    </w:p>
  </w:footnote>
  <w:footnote w:type="continuationSeparator" w:id="0">
    <w:p w14:paraId="07B0B1F0" w14:textId="77777777" w:rsidR="00072FB8" w:rsidRDefault="00072FB8" w:rsidP="007A311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C33EE5"/>
    <w:multiLevelType w:val="hybridMultilevel"/>
    <w:tmpl w:val="472E0FB6"/>
    <w:lvl w:ilvl="0" w:tplc="316454B0">
      <w:start w:val="1"/>
      <w:numFmt w:val="bullet"/>
      <w:pStyle w:val="Bulletsdashes"/>
      <w:lvlText w:val=""/>
      <w:lvlJc w:val="left"/>
      <w:pPr>
        <w:tabs>
          <w:tab w:val="num" w:pos="1627"/>
        </w:tabs>
        <w:ind w:left="1627"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CB16C64"/>
    <w:multiLevelType w:val="hybridMultilevel"/>
    <w:tmpl w:val="7F6271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0F564FA"/>
    <w:multiLevelType w:val="multilevel"/>
    <w:tmpl w:val="C26AEB3C"/>
    <w:lvl w:ilvl="0">
      <w:start w:val="1"/>
      <w:numFmt w:val="bullet"/>
      <w:pStyle w:val="Tabletextbullet"/>
      <w:lvlText w:val=""/>
      <w:lvlJc w:val="left"/>
      <w:pPr>
        <w:tabs>
          <w:tab w:val="num" w:pos="571"/>
        </w:tabs>
        <w:ind w:left="571" w:hanging="360"/>
      </w:pPr>
      <w:rPr>
        <w:rFonts w:ascii="Wingdings" w:hAnsi="Wingdings" w:hint="default"/>
        <w:color w:val="000000"/>
        <w:sz w:val="20"/>
      </w:rPr>
    </w:lvl>
    <w:lvl w:ilvl="1">
      <w:start w:val="1"/>
      <w:numFmt w:val="bullet"/>
      <w:lvlText w:val="̶"/>
      <w:lvlJc w:val="left"/>
      <w:pPr>
        <w:tabs>
          <w:tab w:val="num" w:pos="1107"/>
        </w:tabs>
        <w:ind w:left="1107" w:hanging="283"/>
      </w:pPr>
      <w:rPr>
        <w:rFonts w:ascii="Tahoma" w:hAnsi="Tahoma" w:hint="default"/>
      </w:rPr>
    </w:lvl>
    <w:lvl w:ilvl="2">
      <w:start w:val="1"/>
      <w:numFmt w:val="bullet"/>
      <w:lvlText w:val="o"/>
      <w:lvlJc w:val="left"/>
      <w:pPr>
        <w:tabs>
          <w:tab w:val="num" w:pos="1391"/>
        </w:tabs>
        <w:ind w:left="1391" w:hanging="284"/>
      </w:pPr>
      <w:rPr>
        <w:rFonts w:ascii="Courier New" w:hAnsi="Courier New" w:hint="default"/>
      </w:rPr>
    </w:lvl>
    <w:lvl w:ilvl="3">
      <w:start w:val="1"/>
      <w:numFmt w:val="bullet"/>
      <w:lvlText w:val=""/>
      <w:lvlJc w:val="left"/>
      <w:pPr>
        <w:tabs>
          <w:tab w:val="num" w:pos="2286"/>
        </w:tabs>
        <w:ind w:left="2286" w:hanging="360"/>
      </w:pPr>
      <w:rPr>
        <w:rFonts w:ascii="Symbol" w:hAnsi="Symbol" w:hint="default"/>
      </w:rPr>
    </w:lvl>
    <w:lvl w:ilvl="4">
      <w:start w:val="1"/>
      <w:numFmt w:val="bullet"/>
      <w:lvlText w:val="o"/>
      <w:lvlJc w:val="left"/>
      <w:pPr>
        <w:tabs>
          <w:tab w:val="num" w:pos="3006"/>
        </w:tabs>
        <w:ind w:left="3006" w:hanging="360"/>
      </w:pPr>
      <w:rPr>
        <w:rFonts w:ascii="Courier New" w:hAnsi="Courier New" w:cs="Courier New" w:hint="default"/>
      </w:rPr>
    </w:lvl>
    <w:lvl w:ilvl="5">
      <w:start w:val="1"/>
      <w:numFmt w:val="bullet"/>
      <w:lvlText w:val=""/>
      <w:lvlJc w:val="left"/>
      <w:pPr>
        <w:tabs>
          <w:tab w:val="num" w:pos="3726"/>
        </w:tabs>
        <w:ind w:left="3726" w:hanging="360"/>
      </w:pPr>
      <w:rPr>
        <w:rFonts w:ascii="Wingdings" w:hAnsi="Wingdings" w:hint="default"/>
      </w:rPr>
    </w:lvl>
    <w:lvl w:ilvl="6">
      <w:start w:val="1"/>
      <w:numFmt w:val="bullet"/>
      <w:lvlText w:val=""/>
      <w:lvlJc w:val="left"/>
      <w:pPr>
        <w:tabs>
          <w:tab w:val="num" w:pos="4446"/>
        </w:tabs>
        <w:ind w:left="4446" w:hanging="360"/>
      </w:pPr>
      <w:rPr>
        <w:rFonts w:ascii="Symbol" w:hAnsi="Symbol" w:hint="default"/>
      </w:rPr>
    </w:lvl>
    <w:lvl w:ilvl="7">
      <w:start w:val="1"/>
      <w:numFmt w:val="bullet"/>
      <w:lvlText w:val="o"/>
      <w:lvlJc w:val="left"/>
      <w:pPr>
        <w:tabs>
          <w:tab w:val="num" w:pos="5166"/>
        </w:tabs>
        <w:ind w:left="5166" w:hanging="360"/>
      </w:pPr>
      <w:rPr>
        <w:rFonts w:ascii="Courier New" w:hAnsi="Courier New" w:cs="Courier New" w:hint="default"/>
      </w:rPr>
    </w:lvl>
    <w:lvl w:ilvl="8">
      <w:start w:val="1"/>
      <w:numFmt w:val="bullet"/>
      <w:lvlText w:val=""/>
      <w:lvlJc w:val="left"/>
      <w:pPr>
        <w:tabs>
          <w:tab w:val="num" w:pos="5886"/>
        </w:tabs>
        <w:ind w:left="5886" w:hanging="360"/>
      </w:pPr>
      <w:rPr>
        <w:rFonts w:ascii="Wingdings" w:hAnsi="Wingdings" w:hint="default"/>
      </w:rPr>
    </w:lvl>
  </w:abstractNum>
  <w:abstractNum w:abstractNumId="3" w15:restartNumberingAfterBreak="0">
    <w:nsid w:val="45B575E8"/>
    <w:multiLevelType w:val="singleLevel"/>
    <w:tmpl w:val="1A769464"/>
    <w:lvl w:ilvl="0">
      <w:start w:val="1"/>
      <w:numFmt w:val="bullet"/>
      <w:pStyle w:val="ListBullet2"/>
      <w:lvlText w:val=""/>
      <w:lvlJc w:val="left"/>
      <w:pPr>
        <w:tabs>
          <w:tab w:val="num" w:pos="360"/>
        </w:tabs>
        <w:ind w:left="357" w:hanging="357"/>
      </w:pPr>
      <w:rPr>
        <w:rFonts w:ascii="Symbol" w:hAnsi="Symbol" w:hint="default"/>
      </w:rPr>
    </w:lvl>
  </w:abstractNum>
  <w:abstractNum w:abstractNumId="4" w15:restartNumberingAfterBreak="0">
    <w:nsid w:val="4C907F3D"/>
    <w:multiLevelType w:val="hybridMultilevel"/>
    <w:tmpl w:val="2C4E0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9739DF"/>
    <w:multiLevelType w:val="hybridMultilevel"/>
    <w:tmpl w:val="D80AB58E"/>
    <w:lvl w:ilvl="0" w:tplc="8586E5DC">
      <w:start w:val="1"/>
      <w:numFmt w:val="bullet"/>
      <w:pStyle w:val="Bulletsspaced"/>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88F7DE6"/>
    <w:multiLevelType w:val="hybridMultilevel"/>
    <w:tmpl w:val="796A61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AF63F36"/>
    <w:multiLevelType w:val="hybridMultilevel"/>
    <w:tmpl w:val="DF4854B4"/>
    <w:lvl w:ilvl="0" w:tplc="DA161D12">
      <w:start w:val="1"/>
      <w:numFmt w:val="bullet"/>
      <w:pStyle w:val="Numberedparagraph"/>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E444450"/>
    <w:multiLevelType w:val="hybridMultilevel"/>
    <w:tmpl w:val="E86E8A0E"/>
    <w:lvl w:ilvl="0" w:tplc="08090001">
      <w:start w:val="1"/>
      <w:numFmt w:val="bullet"/>
      <w:lvlText w:val=""/>
      <w:lvlJc w:val="left"/>
      <w:pPr>
        <w:ind w:left="644"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70912379">
    <w:abstractNumId w:val="3"/>
  </w:num>
  <w:num w:numId="2" w16cid:durableId="1320578242">
    <w:abstractNumId w:val="2"/>
  </w:num>
  <w:num w:numId="3" w16cid:durableId="202791712">
    <w:abstractNumId w:val="0"/>
  </w:num>
  <w:num w:numId="4" w16cid:durableId="627320785">
    <w:abstractNumId w:val="7"/>
  </w:num>
  <w:num w:numId="5" w16cid:durableId="1238898450">
    <w:abstractNumId w:val="5"/>
  </w:num>
  <w:num w:numId="6" w16cid:durableId="624116610">
    <w:abstractNumId w:val="8"/>
  </w:num>
  <w:num w:numId="7" w16cid:durableId="755519148">
    <w:abstractNumId w:val="4"/>
  </w:num>
  <w:num w:numId="8" w16cid:durableId="465584128">
    <w:abstractNumId w:val="1"/>
  </w:num>
  <w:num w:numId="9" w16cid:durableId="788087904">
    <w:abstractNumId w:val="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3117"/>
    <w:rsid w:val="00057ADF"/>
    <w:rsid w:val="00072FB8"/>
    <w:rsid w:val="000B38A4"/>
    <w:rsid w:val="000F24E0"/>
    <w:rsid w:val="00147B8F"/>
    <w:rsid w:val="00155E21"/>
    <w:rsid w:val="001E5179"/>
    <w:rsid w:val="001F42E7"/>
    <w:rsid w:val="002132E4"/>
    <w:rsid w:val="002168C5"/>
    <w:rsid w:val="002E2EA5"/>
    <w:rsid w:val="00312699"/>
    <w:rsid w:val="003161E6"/>
    <w:rsid w:val="00317966"/>
    <w:rsid w:val="0032647D"/>
    <w:rsid w:val="003331DB"/>
    <w:rsid w:val="003471A6"/>
    <w:rsid w:val="00364048"/>
    <w:rsid w:val="00395694"/>
    <w:rsid w:val="003961D6"/>
    <w:rsid w:val="00412D60"/>
    <w:rsid w:val="004A31F3"/>
    <w:rsid w:val="004B398A"/>
    <w:rsid w:val="004B4CC3"/>
    <w:rsid w:val="004C2485"/>
    <w:rsid w:val="004F1E56"/>
    <w:rsid w:val="005D5D3B"/>
    <w:rsid w:val="00604E3E"/>
    <w:rsid w:val="006208D0"/>
    <w:rsid w:val="00626A40"/>
    <w:rsid w:val="00636838"/>
    <w:rsid w:val="00660ED8"/>
    <w:rsid w:val="006B5558"/>
    <w:rsid w:val="00700A28"/>
    <w:rsid w:val="00730F75"/>
    <w:rsid w:val="0077475C"/>
    <w:rsid w:val="0078206F"/>
    <w:rsid w:val="007A3117"/>
    <w:rsid w:val="00827029"/>
    <w:rsid w:val="008D6EEB"/>
    <w:rsid w:val="009B30E1"/>
    <w:rsid w:val="009D6487"/>
    <w:rsid w:val="00C128FC"/>
    <w:rsid w:val="00C21D30"/>
    <w:rsid w:val="00C54B7B"/>
    <w:rsid w:val="00C821B8"/>
    <w:rsid w:val="00CF1B0F"/>
    <w:rsid w:val="00DB04B4"/>
    <w:rsid w:val="00E20AD2"/>
    <w:rsid w:val="00E52AD1"/>
    <w:rsid w:val="00E95397"/>
    <w:rsid w:val="00F14764"/>
    <w:rsid w:val="00F91A8F"/>
    <w:rsid w:val="00FA3710"/>
    <w:rsid w:val="00FC3E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C1ECB6"/>
  <w15:chartTrackingRefBased/>
  <w15:docId w15:val="{823BC26E-0A6D-4396-9E35-7F704B99D2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iPriority="0"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3117"/>
    <w:pPr>
      <w:spacing w:after="0" w:line="240" w:lineRule="auto"/>
    </w:pPr>
    <w:rPr>
      <w:rFonts w:ascii="Times New Roman" w:eastAsia="Times New Roman" w:hAnsi="Times New Roman" w:cs="Times New Roman"/>
      <w:kern w:val="0"/>
      <w:sz w:val="24"/>
      <w:szCs w:val="24"/>
      <w:lang w:eastAsia="en-GB"/>
      <w14:ligatures w14:val="none"/>
    </w:rPr>
  </w:style>
  <w:style w:type="paragraph" w:styleId="Heading1">
    <w:name w:val="heading 1"/>
    <w:basedOn w:val="Normal"/>
    <w:next w:val="Normal"/>
    <w:link w:val="Heading1Char"/>
    <w:qFormat/>
    <w:rsid w:val="007A311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nhideWhenUsed/>
    <w:qFormat/>
    <w:rsid w:val="0063683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qFormat/>
    <w:rsid w:val="00636838"/>
    <w:pPr>
      <w:keepNext/>
      <w:jc w:val="center"/>
      <w:outlineLvl w:val="2"/>
    </w:pPr>
    <w:rPr>
      <w:b/>
      <w:szCs w:val="20"/>
    </w:rPr>
  </w:style>
  <w:style w:type="paragraph" w:styleId="Heading4">
    <w:name w:val="heading 4"/>
    <w:basedOn w:val="Normal"/>
    <w:next w:val="Normal"/>
    <w:link w:val="Heading4Char"/>
    <w:uiPriority w:val="9"/>
    <w:qFormat/>
    <w:rsid w:val="00636838"/>
    <w:pPr>
      <w:keepNext/>
      <w:ind w:left="720" w:hanging="720"/>
      <w:outlineLvl w:val="3"/>
    </w:pPr>
    <w:rPr>
      <w:b/>
      <w:i/>
      <w:szCs w:val="20"/>
    </w:rPr>
  </w:style>
  <w:style w:type="paragraph" w:styleId="Heading5">
    <w:name w:val="heading 5"/>
    <w:basedOn w:val="Normal"/>
    <w:next w:val="Normal"/>
    <w:link w:val="Heading5Char"/>
    <w:uiPriority w:val="9"/>
    <w:qFormat/>
    <w:rsid w:val="0063683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outlineLvl w:val="4"/>
    </w:pPr>
    <w:rPr>
      <w:b/>
    </w:rPr>
  </w:style>
  <w:style w:type="paragraph" w:styleId="Heading6">
    <w:name w:val="heading 6"/>
    <w:basedOn w:val="Normal"/>
    <w:next w:val="Normal"/>
    <w:link w:val="Heading6Char"/>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5"/>
    </w:pPr>
    <w:rPr>
      <w:rFonts w:cs="Arial"/>
      <w:b/>
    </w:rPr>
  </w:style>
  <w:style w:type="paragraph" w:styleId="Heading7">
    <w:name w:val="heading 7"/>
    <w:basedOn w:val="Normal"/>
    <w:next w:val="Normal"/>
    <w:link w:val="Heading7Char"/>
    <w:uiPriority w:val="9"/>
    <w:qFormat/>
    <w:rsid w:val="00636838"/>
    <w:pPr>
      <w:keepNext/>
      <w:tabs>
        <w:tab w:val="left" w:pos="-360"/>
        <w:tab w:val="left" w:pos="0"/>
        <w:tab w:val="left" w:pos="1440"/>
        <w:tab w:val="left" w:pos="2160"/>
        <w:tab w:val="left" w:pos="2880"/>
        <w:tab w:val="left" w:pos="3600"/>
        <w:tab w:val="left" w:pos="4320"/>
        <w:tab w:val="left" w:pos="5040"/>
        <w:tab w:val="left" w:pos="5760"/>
        <w:tab w:val="left" w:pos="6480"/>
        <w:tab w:val="left" w:pos="7200"/>
        <w:tab w:val="left" w:pos="7944"/>
      </w:tabs>
      <w:spacing w:after="240"/>
      <w:ind w:left="360"/>
      <w:outlineLvl w:val="6"/>
    </w:pPr>
    <w:rPr>
      <w:rFonts w:cs="Arial"/>
      <w:b/>
    </w:rPr>
  </w:style>
  <w:style w:type="paragraph" w:styleId="Heading8">
    <w:name w:val="heading 8"/>
    <w:basedOn w:val="Normal"/>
    <w:next w:val="Normal"/>
    <w:link w:val="Heading8Char"/>
    <w:uiPriority w:val="9"/>
    <w:qFormat/>
    <w:rsid w:val="00636838"/>
    <w:pPr>
      <w:keepNext/>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304"/>
      </w:tabs>
      <w:outlineLvl w:val="7"/>
    </w:pPr>
    <w:rPr>
      <w:rFonts w:cs="Arial"/>
      <w:i/>
      <w:iCs/>
    </w:rPr>
  </w:style>
  <w:style w:type="paragraph" w:styleId="Heading9">
    <w:name w:val="heading 9"/>
    <w:basedOn w:val="Normal"/>
    <w:next w:val="Normal"/>
    <w:link w:val="Heading9Char"/>
    <w:uiPriority w:val="9"/>
    <w:qFormat/>
    <w:rsid w:val="00636838"/>
    <w:pPr>
      <w:keepNext/>
      <w:outlineLvl w:val="8"/>
    </w:pPr>
    <w:rPr>
      <w:rFonts w:cs="Arial"/>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7A3117"/>
    <w:rPr>
      <w:color w:val="0000FF"/>
      <w:u w:val="single"/>
    </w:rPr>
  </w:style>
  <w:style w:type="paragraph" w:customStyle="1" w:styleId="H1">
    <w:name w:val="H1"/>
    <w:basedOn w:val="Heading1"/>
    <w:next w:val="Heading1"/>
    <w:qFormat/>
    <w:rsid w:val="007A3117"/>
    <w:pPr>
      <w:keepLines w:val="0"/>
      <w:pageBreakBefore/>
      <w:spacing w:before="0"/>
      <w:jc w:val="center"/>
    </w:pPr>
    <w:rPr>
      <w:rFonts w:ascii="Times New Roman" w:eastAsia="Times New Roman" w:hAnsi="Times New Roman" w:cs="Times New Roman"/>
      <w:b/>
      <w:bCs/>
      <w:color w:val="auto"/>
      <w:sz w:val="36"/>
      <w:szCs w:val="24"/>
    </w:rPr>
  </w:style>
  <w:style w:type="table" w:styleId="TableGrid">
    <w:name w:val="Table Grid"/>
    <w:basedOn w:val="TableNormal"/>
    <w:rsid w:val="007A3117"/>
    <w:pPr>
      <w:spacing w:after="0" w:line="240" w:lineRule="auto"/>
    </w:pPr>
    <w:rPr>
      <w:rFonts w:ascii="Calibri" w:eastAsia="Calibri" w:hAnsi="Calibri" w:cs="Times New Roman"/>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7A3117"/>
    <w:rPr>
      <w:rFonts w:asciiTheme="majorHAnsi" w:eastAsiaTheme="majorEastAsia" w:hAnsiTheme="majorHAnsi" w:cstheme="majorBidi"/>
      <w:color w:val="2F5496" w:themeColor="accent1" w:themeShade="BF"/>
      <w:kern w:val="0"/>
      <w:sz w:val="32"/>
      <w:szCs w:val="32"/>
      <w:lang w:eastAsia="en-GB"/>
      <w14:ligatures w14:val="none"/>
    </w:rPr>
  </w:style>
  <w:style w:type="paragraph" w:styleId="Header">
    <w:name w:val="header"/>
    <w:aliases w:val="Customisable document title"/>
    <w:basedOn w:val="Normal"/>
    <w:link w:val="HeaderChar"/>
    <w:uiPriority w:val="99"/>
    <w:unhideWhenUsed/>
    <w:qFormat/>
    <w:rsid w:val="007A3117"/>
    <w:pPr>
      <w:tabs>
        <w:tab w:val="center" w:pos="4513"/>
        <w:tab w:val="right" w:pos="9026"/>
      </w:tabs>
    </w:pPr>
  </w:style>
  <w:style w:type="character" w:customStyle="1" w:styleId="HeaderChar">
    <w:name w:val="Header Char"/>
    <w:aliases w:val="Customisable document title Char"/>
    <w:basedOn w:val="DefaultParagraphFont"/>
    <w:link w:val="Header"/>
    <w:uiPriority w:val="99"/>
    <w:rsid w:val="007A3117"/>
    <w:rPr>
      <w:rFonts w:ascii="Times New Roman" w:eastAsia="Times New Roman" w:hAnsi="Times New Roman" w:cs="Times New Roman"/>
      <w:kern w:val="0"/>
      <w:sz w:val="24"/>
      <w:szCs w:val="24"/>
      <w:lang w:eastAsia="en-GB"/>
      <w14:ligatures w14:val="none"/>
    </w:rPr>
  </w:style>
  <w:style w:type="paragraph" w:styleId="Footer">
    <w:name w:val="footer"/>
    <w:basedOn w:val="Normal"/>
    <w:link w:val="FooterChar"/>
    <w:uiPriority w:val="99"/>
    <w:unhideWhenUsed/>
    <w:rsid w:val="007A3117"/>
    <w:pPr>
      <w:tabs>
        <w:tab w:val="center" w:pos="4513"/>
        <w:tab w:val="right" w:pos="9026"/>
      </w:tabs>
    </w:pPr>
  </w:style>
  <w:style w:type="character" w:customStyle="1" w:styleId="FooterChar">
    <w:name w:val="Footer Char"/>
    <w:basedOn w:val="DefaultParagraphFont"/>
    <w:link w:val="Footer"/>
    <w:uiPriority w:val="99"/>
    <w:rsid w:val="007A3117"/>
    <w:rPr>
      <w:rFonts w:ascii="Times New Roman" w:eastAsia="Times New Roman" w:hAnsi="Times New Roman" w:cs="Times New Roman"/>
      <w:kern w:val="0"/>
      <w:sz w:val="24"/>
      <w:szCs w:val="24"/>
      <w:lang w:eastAsia="en-GB"/>
      <w14:ligatures w14:val="none"/>
    </w:rPr>
  </w:style>
  <w:style w:type="character" w:customStyle="1" w:styleId="Heading2Char">
    <w:name w:val="Heading 2 Char"/>
    <w:basedOn w:val="DefaultParagraphFont"/>
    <w:link w:val="Heading2"/>
    <w:rsid w:val="00636838"/>
    <w:rPr>
      <w:rFonts w:asciiTheme="majorHAnsi" w:eastAsiaTheme="majorEastAsia" w:hAnsiTheme="majorHAnsi" w:cstheme="majorBidi"/>
      <w:color w:val="2F5496" w:themeColor="accent1" w:themeShade="BF"/>
      <w:kern w:val="0"/>
      <w:sz w:val="26"/>
      <w:szCs w:val="26"/>
      <w:lang w:eastAsia="en-GB"/>
      <w14:ligatures w14:val="none"/>
    </w:rPr>
  </w:style>
  <w:style w:type="character" w:customStyle="1" w:styleId="Heading3Char">
    <w:name w:val="Heading 3 Char"/>
    <w:basedOn w:val="DefaultParagraphFont"/>
    <w:link w:val="Heading3"/>
    <w:uiPriority w:val="9"/>
    <w:rsid w:val="00636838"/>
    <w:rPr>
      <w:rFonts w:ascii="Times New Roman" w:eastAsia="Times New Roman" w:hAnsi="Times New Roman" w:cs="Times New Roman"/>
      <w:b/>
      <w:kern w:val="0"/>
      <w:sz w:val="24"/>
      <w:szCs w:val="20"/>
      <w:lang w:eastAsia="en-GB"/>
      <w14:ligatures w14:val="none"/>
    </w:rPr>
  </w:style>
  <w:style w:type="character" w:customStyle="1" w:styleId="Heading4Char">
    <w:name w:val="Heading 4 Char"/>
    <w:basedOn w:val="DefaultParagraphFont"/>
    <w:link w:val="Heading4"/>
    <w:uiPriority w:val="9"/>
    <w:rsid w:val="00636838"/>
    <w:rPr>
      <w:rFonts w:ascii="Times New Roman" w:eastAsia="Times New Roman" w:hAnsi="Times New Roman" w:cs="Times New Roman"/>
      <w:b/>
      <w:i/>
      <w:kern w:val="0"/>
      <w:sz w:val="24"/>
      <w:szCs w:val="20"/>
      <w:lang w:eastAsia="en-GB"/>
      <w14:ligatures w14:val="none"/>
    </w:rPr>
  </w:style>
  <w:style w:type="character" w:customStyle="1" w:styleId="Heading5Char">
    <w:name w:val="Heading 5 Char"/>
    <w:basedOn w:val="DefaultParagraphFont"/>
    <w:link w:val="Heading5"/>
    <w:uiPriority w:val="9"/>
    <w:rsid w:val="00636838"/>
    <w:rPr>
      <w:rFonts w:ascii="Times New Roman" w:eastAsia="Times New Roman" w:hAnsi="Times New Roman" w:cs="Times New Roman"/>
      <w:b/>
      <w:kern w:val="0"/>
      <w:sz w:val="24"/>
      <w:szCs w:val="24"/>
      <w:lang w:eastAsia="en-GB"/>
      <w14:ligatures w14:val="none"/>
    </w:rPr>
  </w:style>
  <w:style w:type="character" w:customStyle="1" w:styleId="Heading6Char">
    <w:name w:val="Heading 6 Char"/>
    <w:basedOn w:val="DefaultParagraphFont"/>
    <w:link w:val="Heading6"/>
    <w:rsid w:val="00636838"/>
    <w:rPr>
      <w:rFonts w:ascii="Times New Roman" w:eastAsia="Times New Roman" w:hAnsi="Times New Roman" w:cs="Arial"/>
      <w:b/>
      <w:kern w:val="0"/>
      <w:sz w:val="24"/>
      <w:szCs w:val="24"/>
      <w:lang w:eastAsia="en-GB"/>
      <w14:ligatures w14:val="none"/>
    </w:rPr>
  </w:style>
  <w:style w:type="character" w:customStyle="1" w:styleId="Heading7Char">
    <w:name w:val="Heading 7 Char"/>
    <w:basedOn w:val="DefaultParagraphFont"/>
    <w:link w:val="Heading7"/>
    <w:uiPriority w:val="9"/>
    <w:rsid w:val="00636838"/>
    <w:rPr>
      <w:rFonts w:ascii="Times New Roman" w:eastAsia="Times New Roman" w:hAnsi="Times New Roman" w:cs="Arial"/>
      <w:b/>
      <w:kern w:val="0"/>
      <w:sz w:val="24"/>
      <w:szCs w:val="24"/>
      <w:lang w:eastAsia="en-GB"/>
      <w14:ligatures w14:val="none"/>
    </w:rPr>
  </w:style>
  <w:style w:type="character" w:customStyle="1" w:styleId="Heading8Char">
    <w:name w:val="Heading 8 Char"/>
    <w:basedOn w:val="DefaultParagraphFont"/>
    <w:link w:val="Heading8"/>
    <w:uiPriority w:val="9"/>
    <w:rsid w:val="00636838"/>
    <w:rPr>
      <w:rFonts w:ascii="Times New Roman" w:eastAsia="Times New Roman" w:hAnsi="Times New Roman" w:cs="Arial"/>
      <w:i/>
      <w:iCs/>
      <w:kern w:val="0"/>
      <w:sz w:val="24"/>
      <w:szCs w:val="24"/>
      <w:lang w:eastAsia="en-GB"/>
      <w14:ligatures w14:val="none"/>
    </w:rPr>
  </w:style>
  <w:style w:type="character" w:customStyle="1" w:styleId="Heading9Char">
    <w:name w:val="Heading 9 Char"/>
    <w:basedOn w:val="DefaultParagraphFont"/>
    <w:link w:val="Heading9"/>
    <w:uiPriority w:val="9"/>
    <w:rsid w:val="00636838"/>
    <w:rPr>
      <w:rFonts w:ascii="Times New Roman" w:eastAsia="Times New Roman" w:hAnsi="Times New Roman" w:cs="Arial"/>
      <w:kern w:val="0"/>
      <w:sz w:val="24"/>
      <w:szCs w:val="24"/>
      <w:u w:val="single"/>
      <w:lang w:eastAsia="en-GB"/>
      <w14:ligatures w14:val="none"/>
    </w:rPr>
  </w:style>
  <w:style w:type="paragraph" w:styleId="BodyText">
    <w:name w:val="Body Text"/>
    <w:basedOn w:val="Normal"/>
    <w:link w:val="BodyTextChar"/>
    <w:rsid w:val="00636838"/>
  </w:style>
  <w:style w:type="character" w:customStyle="1" w:styleId="BodyTextChar">
    <w:name w:val="Body Text Char"/>
    <w:basedOn w:val="DefaultParagraphFont"/>
    <w:link w:val="BodyText"/>
    <w:rsid w:val="00636838"/>
    <w:rPr>
      <w:rFonts w:ascii="Times New Roman" w:eastAsia="Times New Roman" w:hAnsi="Times New Roman" w:cs="Times New Roman"/>
      <w:kern w:val="0"/>
      <w:sz w:val="24"/>
      <w:szCs w:val="24"/>
      <w:lang w:eastAsia="en-GB"/>
      <w14:ligatures w14:val="none"/>
    </w:rPr>
  </w:style>
  <w:style w:type="character" w:styleId="PageNumber">
    <w:name w:val="page number"/>
    <w:basedOn w:val="DefaultParagraphFont"/>
    <w:semiHidden/>
    <w:rsid w:val="00636838"/>
  </w:style>
  <w:style w:type="paragraph" w:styleId="Subtitle">
    <w:name w:val="Subtitle"/>
    <w:basedOn w:val="Normal"/>
    <w:link w:val="SubtitleChar"/>
    <w:qFormat/>
    <w:rsid w:val="00636838"/>
    <w:rPr>
      <w:b/>
      <w:bCs/>
      <w:iCs/>
      <w:sz w:val="28"/>
    </w:rPr>
  </w:style>
  <w:style w:type="character" w:customStyle="1" w:styleId="SubtitleChar">
    <w:name w:val="Subtitle Char"/>
    <w:basedOn w:val="DefaultParagraphFont"/>
    <w:link w:val="Subtitle"/>
    <w:rsid w:val="00636838"/>
    <w:rPr>
      <w:rFonts w:ascii="Times New Roman" w:eastAsia="Times New Roman" w:hAnsi="Times New Roman" w:cs="Times New Roman"/>
      <w:b/>
      <w:bCs/>
      <w:iCs/>
      <w:kern w:val="0"/>
      <w:sz w:val="28"/>
      <w:szCs w:val="24"/>
      <w:lang w:eastAsia="en-GB"/>
      <w14:ligatures w14:val="none"/>
    </w:rPr>
  </w:style>
  <w:style w:type="paragraph" w:customStyle="1" w:styleId="DefaultText">
    <w:name w:val="Default Text"/>
    <w:basedOn w:val="Normal"/>
    <w:rsid w:val="00636838"/>
    <w:rPr>
      <w:szCs w:val="20"/>
    </w:rPr>
  </w:style>
  <w:style w:type="paragraph" w:customStyle="1" w:styleId="Bullet">
    <w:name w:val="Bullet"/>
    <w:basedOn w:val="Normal"/>
    <w:rsid w:val="00636838"/>
    <w:rPr>
      <w:rFonts w:ascii="Helv" w:hAnsi="Helv"/>
      <w:szCs w:val="20"/>
    </w:rPr>
  </w:style>
  <w:style w:type="paragraph" w:customStyle="1" w:styleId="TableText">
    <w:name w:val="Table Text"/>
    <w:basedOn w:val="Normal"/>
    <w:rsid w:val="00636838"/>
    <w:rPr>
      <w:szCs w:val="20"/>
    </w:rPr>
  </w:style>
  <w:style w:type="paragraph" w:customStyle="1" w:styleId="sub-subhead">
    <w:name w:val="sub-subhead"/>
    <w:basedOn w:val="Normal"/>
    <w:rsid w:val="00636838"/>
    <w:pPr>
      <w:keepLines/>
    </w:pPr>
    <w:rPr>
      <w:rFonts w:ascii="Helv" w:hAnsi="Helv"/>
      <w:snapToGrid w:val="0"/>
      <w:szCs w:val="20"/>
      <w:lang w:val="en-US"/>
    </w:rPr>
  </w:style>
  <w:style w:type="character" w:customStyle="1" w:styleId="pbllt">
    <w:name w:val="pbllt­"/>
    <w:rsid w:val="00636838"/>
    <w:rPr>
      <w:rFonts w:ascii="Shruti" w:hAnsi="Shruti"/>
    </w:rPr>
  </w:style>
  <w:style w:type="character" w:customStyle="1" w:styleId="st">
    <w:name w:val="st"/>
    <w:basedOn w:val="DefaultParagraphFont"/>
    <w:rsid w:val="00636838"/>
  </w:style>
  <w:style w:type="paragraph" w:styleId="ListBullet2">
    <w:name w:val="List Bullet 2"/>
    <w:basedOn w:val="Normal"/>
    <w:autoRedefine/>
    <w:semiHidden/>
    <w:rsid w:val="00636838"/>
    <w:pPr>
      <w:numPr>
        <w:numId w:val="1"/>
      </w:numPr>
      <w:ind w:left="0" w:firstLine="0"/>
    </w:pPr>
    <w:rPr>
      <w:rFonts w:cs="Arial"/>
      <w:szCs w:val="20"/>
    </w:rPr>
  </w:style>
  <w:style w:type="paragraph" w:customStyle="1" w:styleId="DocumentLabel">
    <w:name w:val="Document Label"/>
    <w:basedOn w:val="Normal"/>
    <w:rsid w:val="00636838"/>
    <w:pPr>
      <w:keepNext/>
      <w:keepLines/>
      <w:spacing w:before="400" w:after="120" w:line="240" w:lineRule="atLeast"/>
      <w:ind w:left="-840"/>
    </w:pPr>
    <w:rPr>
      <w:rFonts w:ascii="Arial Black" w:hAnsi="Arial Black"/>
      <w:spacing w:val="-100"/>
      <w:kern w:val="28"/>
      <w:sz w:val="108"/>
      <w:szCs w:val="20"/>
      <w:lang w:val="en-US"/>
    </w:rPr>
  </w:style>
  <w:style w:type="paragraph" w:styleId="Title">
    <w:name w:val="Title"/>
    <w:basedOn w:val="Normal"/>
    <w:link w:val="TitleChar"/>
    <w:qFormat/>
    <w:rsid w:val="00636838"/>
    <w:pPr>
      <w:jc w:val="center"/>
    </w:pPr>
    <w:rPr>
      <w:b/>
      <w:bCs/>
      <w:iCs/>
      <w:sz w:val="28"/>
    </w:rPr>
  </w:style>
  <w:style w:type="character" w:customStyle="1" w:styleId="TitleChar">
    <w:name w:val="Title Char"/>
    <w:basedOn w:val="DefaultParagraphFont"/>
    <w:link w:val="Title"/>
    <w:rsid w:val="00636838"/>
    <w:rPr>
      <w:rFonts w:ascii="Times New Roman" w:eastAsia="Times New Roman" w:hAnsi="Times New Roman" w:cs="Times New Roman"/>
      <w:b/>
      <w:bCs/>
      <w:iCs/>
      <w:kern w:val="0"/>
      <w:sz w:val="28"/>
      <w:szCs w:val="24"/>
      <w:lang w:eastAsia="en-GB"/>
      <w14:ligatures w14:val="none"/>
    </w:rPr>
  </w:style>
  <w:style w:type="character" w:styleId="FollowedHyperlink">
    <w:name w:val="FollowedHyperlink"/>
    <w:uiPriority w:val="99"/>
    <w:semiHidden/>
    <w:rsid w:val="00636838"/>
    <w:rPr>
      <w:color w:val="800080"/>
      <w:u w:val="single"/>
    </w:rPr>
  </w:style>
  <w:style w:type="paragraph" w:styleId="BodyTextIndent">
    <w:name w:val="Body Text Indent"/>
    <w:basedOn w:val="Normal"/>
    <w:link w:val="BodyTextIndentChar"/>
    <w:semiHidden/>
    <w:rsid w:val="00636838"/>
    <w:pPr>
      <w:ind w:left="720" w:hanging="720"/>
    </w:pPr>
    <w:rPr>
      <w:szCs w:val="20"/>
    </w:rPr>
  </w:style>
  <w:style w:type="character" w:customStyle="1" w:styleId="BodyTextIndentChar">
    <w:name w:val="Body Text Indent Char"/>
    <w:basedOn w:val="DefaultParagraphFont"/>
    <w:link w:val="BodyTextIndent"/>
    <w:rsid w:val="00636838"/>
    <w:rPr>
      <w:rFonts w:ascii="Times New Roman" w:eastAsia="Times New Roman" w:hAnsi="Times New Roman" w:cs="Times New Roman"/>
      <w:kern w:val="0"/>
      <w:sz w:val="24"/>
      <w:szCs w:val="20"/>
      <w:lang w:eastAsia="en-GB"/>
      <w14:ligatures w14:val="none"/>
    </w:rPr>
  </w:style>
  <w:style w:type="paragraph" w:styleId="BodyText2">
    <w:name w:val="Body Text 2"/>
    <w:basedOn w:val="Normal"/>
    <w:link w:val="BodyText2Char"/>
    <w:semiHidden/>
    <w:rsid w:val="0063683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304"/>
      </w:tabs>
    </w:pPr>
    <w:rPr>
      <w:rFonts w:cs="Arial"/>
      <w:i/>
      <w:iCs/>
    </w:rPr>
  </w:style>
  <w:style w:type="character" w:customStyle="1" w:styleId="BodyText2Char">
    <w:name w:val="Body Text 2 Char"/>
    <w:basedOn w:val="DefaultParagraphFont"/>
    <w:link w:val="BodyText2"/>
    <w:semiHidden/>
    <w:rsid w:val="00636838"/>
    <w:rPr>
      <w:rFonts w:ascii="Times New Roman" w:eastAsia="Times New Roman" w:hAnsi="Times New Roman" w:cs="Arial"/>
      <w:i/>
      <w:iCs/>
      <w:kern w:val="0"/>
      <w:sz w:val="24"/>
      <w:szCs w:val="24"/>
      <w:lang w:eastAsia="en-GB"/>
      <w14:ligatures w14:val="none"/>
    </w:rPr>
  </w:style>
  <w:style w:type="paragraph" w:styleId="BodyTextIndent3">
    <w:name w:val="Body Text Indent 3"/>
    <w:basedOn w:val="Normal"/>
    <w:link w:val="BodyTextIndent3Char"/>
    <w:semiHidden/>
    <w:rsid w:val="00636838"/>
    <w:pPr>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44"/>
      </w:tabs>
      <w:spacing w:after="240"/>
      <w:ind w:left="270" w:hanging="270"/>
    </w:pPr>
    <w:rPr>
      <w:rFonts w:cs="Arial"/>
    </w:rPr>
  </w:style>
  <w:style w:type="character" w:customStyle="1" w:styleId="BodyTextIndent3Char">
    <w:name w:val="Body Text Indent 3 Char"/>
    <w:basedOn w:val="DefaultParagraphFont"/>
    <w:link w:val="BodyTextIndent3"/>
    <w:semiHidden/>
    <w:rsid w:val="00636838"/>
    <w:rPr>
      <w:rFonts w:ascii="Times New Roman" w:eastAsia="Times New Roman" w:hAnsi="Times New Roman" w:cs="Arial"/>
      <w:kern w:val="0"/>
      <w:sz w:val="24"/>
      <w:szCs w:val="24"/>
      <w:lang w:eastAsia="en-GB"/>
      <w14:ligatures w14:val="none"/>
    </w:rPr>
  </w:style>
  <w:style w:type="paragraph" w:styleId="BodyText3">
    <w:name w:val="Body Text 3"/>
    <w:basedOn w:val="Normal"/>
    <w:link w:val="BodyText3Char"/>
    <w:semiHidden/>
    <w:rsid w:val="00636838"/>
    <w:rPr>
      <w:rFonts w:cs="Arial"/>
      <w:b/>
      <w:bCs/>
      <w:i/>
      <w:iCs/>
      <w:sz w:val="32"/>
      <w:u w:val="single"/>
      <w:lang w:val="en-US"/>
    </w:rPr>
  </w:style>
  <w:style w:type="character" w:customStyle="1" w:styleId="BodyText3Char">
    <w:name w:val="Body Text 3 Char"/>
    <w:basedOn w:val="DefaultParagraphFont"/>
    <w:link w:val="BodyText3"/>
    <w:semiHidden/>
    <w:rsid w:val="00636838"/>
    <w:rPr>
      <w:rFonts w:ascii="Times New Roman" w:eastAsia="Times New Roman" w:hAnsi="Times New Roman" w:cs="Arial"/>
      <w:b/>
      <w:bCs/>
      <w:i/>
      <w:iCs/>
      <w:kern w:val="0"/>
      <w:sz w:val="32"/>
      <w:szCs w:val="24"/>
      <w:u w:val="single"/>
      <w:lang w:val="en-US" w:eastAsia="en-GB"/>
      <w14:ligatures w14:val="none"/>
    </w:rPr>
  </w:style>
  <w:style w:type="character" w:styleId="CommentReference">
    <w:name w:val="annotation reference"/>
    <w:uiPriority w:val="99"/>
    <w:semiHidden/>
    <w:unhideWhenUsed/>
    <w:rsid w:val="00636838"/>
    <w:rPr>
      <w:sz w:val="16"/>
      <w:szCs w:val="16"/>
    </w:rPr>
  </w:style>
  <w:style w:type="paragraph" w:styleId="CommentText">
    <w:name w:val="annotation text"/>
    <w:basedOn w:val="Normal"/>
    <w:link w:val="CommentTextChar"/>
    <w:unhideWhenUsed/>
    <w:rsid w:val="00636838"/>
    <w:rPr>
      <w:sz w:val="20"/>
      <w:szCs w:val="20"/>
    </w:rPr>
  </w:style>
  <w:style w:type="character" w:customStyle="1" w:styleId="CommentTextChar">
    <w:name w:val="Comment Text Char"/>
    <w:basedOn w:val="DefaultParagraphFont"/>
    <w:link w:val="CommentText"/>
    <w:rsid w:val="00636838"/>
    <w:rPr>
      <w:rFonts w:ascii="Times New Roman" w:eastAsia="Times New Roman" w:hAnsi="Times New Roman" w:cs="Times New Roman"/>
      <w:kern w:val="0"/>
      <w:sz w:val="20"/>
      <w:szCs w:val="20"/>
      <w:lang w:eastAsia="en-GB"/>
      <w14:ligatures w14:val="none"/>
    </w:rPr>
  </w:style>
  <w:style w:type="character" w:customStyle="1" w:styleId="CharChar2">
    <w:name w:val="Char Char2"/>
    <w:semiHidden/>
    <w:rsid w:val="00636838"/>
    <w:rPr>
      <w:lang w:eastAsia="en-US"/>
    </w:rPr>
  </w:style>
  <w:style w:type="paragraph" w:styleId="CommentSubject">
    <w:name w:val="annotation subject"/>
    <w:basedOn w:val="CommentText"/>
    <w:next w:val="CommentText"/>
    <w:link w:val="CommentSubjectChar"/>
    <w:uiPriority w:val="99"/>
    <w:semiHidden/>
    <w:unhideWhenUsed/>
    <w:rsid w:val="00636838"/>
    <w:rPr>
      <w:b/>
      <w:bCs/>
    </w:rPr>
  </w:style>
  <w:style w:type="character" w:customStyle="1" w:styleId="CommentSubjectChar">
    <w:name w:val="Comment Subject Char"/>
    <w:basedOn w:val="CommentTextChar"/>
    <w:link w:val="CommentSubject"/>
    <w:uiPriority w:val="99"/>
    <w:semiHidden/>
    <w:rsid w:val="00636838"/>
    <w:rPr>
      <w:rFonts w:ascii="Times New Roman" w:eastAsia="Times New Roman" w:hAnsi="Times New Roman" w:cs="Times New Roman"/>
      <w:b/>
      <w:bCs/>
      <w:kern w:val="0"/>
      <w:sz w:val="20"/>
      <w:szCs w:val="20"/>
      <w:lang w:eastAsia="en-GB"/>
      <w14:ligatures w14:val="none"/>
    </w:rPr>
  </w:style>
  <w:style w:type="character" w:customStyle="1" w:styleId="CharChar1">
    <w:name w:val="Char Char1"/>
    <w:semiHidden/>
    <w:rsid w:val="00636838"/>
    <w:rPr>
      <w:b/>
      <w:bCs/>
      <w:lang w:eastAsia="en-US"/>
    </w:rPr>
  </w:style>
  <w:style w:type="paragraph" w:styleId="BalloonText">
    <w:name w:val="Balloon Text"/>
    <w:basedOn w:val="Normal"/>
    <w:link w:val="BalloonTextChar"/>
    <w:uiPriority w:val="99"/>
    <w:semiHidden/>
    <w:unhideWhenUsed/>
    <w:rsid w:val="00636838"/>
    <w:rPr>
      <w:rFonts w:ascii="Tahoma" w:hAnsi="Tahoma" w:cs="Tahoma"/>
      <w:sz w:val="16"/>
      <w:szCs w:val="16"/>
    </w:rPr>
  </w:style>
  <w:style w:type="character" w:customStyle="1" w:styleId="BalloonTextChar">
    <w:name w:val="Balloon Text Char"/>
    <w:basedOn w:val="DefaultParagraphFont"/>
    <w:link w:val="BalloonText"/>
    <w:uiPriority w:val="99"/>
    <w:semiHidden/>
    <w:rsid w:val="00636838"/>
    <w:rPr>
      <w:rFonts w:ascii="Tahoma" w:eastAsia="Times New Roman" w:hAnsi="Tahoma" w:cs="Tahoma"/>
      <w:kern w:val="0"/>
      <w:sz w:val="16"/>
      <w:szCs w:val="16"/>
      <w:lang w:eastAsia="en-GB"/>
      <w14:ligatures w14:val="none"/>
    </w:rPr>
  </w:style>
  <w:style w:type="character" w:customStyle="1" w:styleId="CharChar">
    <w:name w:val="Char Char"/>
    <w:semiHidden/>
    <w:rsid w:val="00636838"/>
    <w:rPr>
      <w:rFonts w:ascii="Tahoma" w:hAnsi="Tahoma" w:cs="Tahoma"/>
      <w:sz w:val="16"/>
      <w:szCs w:val="16"/>
      <w:lang w:eastAsia="en-US"/>
    </w:rPr>
  </w:style>
  <w:style w:type="paragraph" w:styleId="ListParagraph">
    <w:name w:val="List Paragraph"/>
    <w:aliases w:val="Dot pt,No Spacing1,List Paragraph Char Char Char,Indicator Text,Numbered Para 1,List Paragraph1,Bullet Points,MAIN CONTENT,Bullet 1,List Paragraph11,List Paragraph12,F5 List Paragraph,List Paragraph2,Normal numbered,OBC Bullet,Bullet Sty"/>
    <w:basedOn w:val="Normal"/>
    <w:link w:val="ListParagraphChar"/>
    <w:uiPriority w:val="34"/>
    <w:qFormat/>
    <w:rsid w:val="00636838"/>
    <w:pPr>
      <w:ind w:left="720"/>
    </w:pPr>
  </w:style>
  <w:style w:type="character" w:customStyle="1" w:styleId="CharChar5">
    <w:name w:val="Char Char5"/>
    <w:rsid w:val="00636838"/>
    <w:rPr>
      <w:rFonts w:ascii="Arial" w:hAnsi="Arial"/>
      <w:b/>
      <w:bCs/>
      <w:iCs/>
      <w:sz w:val="28"/>
      <w:szCs w:val="24"/>
      <w:lang w:eastAsia="en-US"/>
    </w:rPr>
  </w:style>
  <w:style w:type="paragraph" w:styleId="NormalWeb">
    <w:name w:val="Normal (Web)"/>
    <w:basedOn w:val="Normal"/>
    <w:uiPriority w:val="99"/>
    <w:semiHidden/>
    <w:rsid w:val="00636838"/>
    <w:pPr>
      <w:spacing w:before="100" w:beforeAutospacing="1" w:after="100" w:afterAutospacing="1"/>
    </w:pPr>
    <w:rPr>
      <w:rFonts w:cs="Arial"/>
      <w:color w:val="000000"/>
      <w:sz w:val="18"/>
      <w:szCs w:val="18"/>
    </w:rPr>
  </w:style>
  <w:style w:type="character" w:customStyle="1" w:styleId="screenreadertext">
    <w:name w:val="screenreadertext"/>
    <w:rsid w:val="00636838"/>
    <w:rPr>
      <w:rFonts w:ascii="Verdana" w:hAnsi="Verdana" w:hint="default"/>
      <w:color w:val="333333"/>
      <w:sz w:val="24"/>
      <w:szCs w:val="24"/>
    </w:rPr>
  </w:style>
  <w:style w:type="paragraph" w:styleId="PlainText">
    <w:name w:val="Plain Text"/>
    <w:basedOn w:val="Normal"/>
    <w:link w:val="PlainTextChar"/>
    <w:semiHidden/>
    <w:rsid w:val="00636838"/>
    <w:rPr>
      <w:rFonts w:ascii="Courier New" w:hAnsi="Courier New"/>
      <w:sz w:val="20"/>
      <w:szCs w:val="20"/>
    </w:rPr>
  </w:style>
  <w:style w:type="character" w:customStyle="1" w:styleId="PlainTextChar">
    <w:name w:val="Plain Text Char"/>
    <w:basedOn w:val="DefaultParagraphFont"/>
    <w:link w:val="PlainText"/>
    <w:semiHidden/>
    <w:rsid w:val="00636838"/>
    <w:rPr>
      <w:rFonts w:ascii="Courier New" w:eastAsia="Times New Roman" w:hAnsi="Courier New" w:cs="Times New Roman"/>
      <w:kern w:val="0"/>
      <w:sz w:val="20"/>
      <w:szCs w:val="20"/>
      <w:lang w:eastAsia="en-GB"/>
      <w14:ligatures w14:val="none"/>
    </w:rPr>
  </w:style>
  <w:style w:type="paragraph" w:customStyle="1" w:styleId="MessageHeaderLast">
    <w:name w:val="Message Header Last"/>
    <w:basedOn w:val="MessageHeader"/>
    <w:next w:val="BodyText"/>
    <w:rsid w:val="00636838"/>
    <w:pPr>
      <w:keepLines/>
      <w:pBdr>
        <w:top w:val="none" w:sz="0" w:space="0" w:color="auto"/>
        <w:left w:val="none" w:sz="0" w:space="0" w:color="auto"/>
        <w:bottom w:val="single" w:sz="6" w:space="19" w:color="auto"/>
        <w:right w:val="none" w:sz="0" w:space="0" w:color="auto"/>
        <w:between w:val="single" w:sz="6" w:space="19" w:color="auto"/>
      </w:pBdr>
      <w:shd w:val="clear" w:color="auto" w:fill="auto"/>
      <w:tabs>
        <w:tab w:val="left" w:pos="720"/>
        <w:tab w:val="left" w:pos="1267"/>
        <w:tab w:val="left" w:pos="2938"/>
        <w:tab w:val="left" w:pos="4320"/>
        <w:tab w:val="left" w:pos="5040"/>
        <w:tab w:val="right" w:pos="8640"/>
      </w:tabs>
      <w:spacing w:before="120" w:after="120" w:line="440" w:lineRule="atLeast"/>
      <w:ind w:left="0" w:firstLine="0"/>
    </w:pPr>
    <w:rPr>
      <w:rFonts w:cs="Times New Roman"/>
      <w:spacing w:val="-5"/>
      <w:sz w:val="20"/>
      <w:szCs w:val="20"/>
      <w:lang w:val="en-US"/>
    </w:rPr>
  </w:style>
  <w:style w:type="paragraph" w:styleId="MessageHeader">
    <w:name w:val="Message Header"/>
    <w:basedOn w:val="Normal"/>
    <w:link w:val="MessageHeaderChar"/>
    <w:semiHidden/>
    <w:rsid w:val="00636838"/>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character" w:customStyle="1" w:styleId="MessageHeaderChar">
    <w:name w:val="Message Header Char"/>
    <w:basedOn w:val="DefaultParagraphFont"/>
    <w:link w:val="MessageHeader"/>
    <w:semiHidden/>
    <w:rsid w:val="00636838"/>
    <w:rPr>
      <w:rFonts w:ascii="Times New Roman" w:eastAsia="Times New Roman" w:hAnsi="Times New Roman" w:cs="Arial"/>
      <w:kern w:val="0"/>
      <w:sz w:val="24"/>
      <w:szCs w:val="24"/>
      <w:shd w:val="pct20" w:color="auto" w:fill="auto"/>
      <w:lang w:eastAsia="en-GB"/>
      <w14:ligatures w14:val="none"/>
    </w:rPr>
  </w:style>
  <w:style w:type="paragraph" w:styleId="BodyTextIndent2">
    <w:name w:val="Body Text Indent 2"/>
    <w:basedOn w:val="Normal"/>
    <w:link w:val="BodyTextIndent2Char"/>
    <w:semiHidden/>
    <w:rsid w:val="00636838"/>
    <w:pPr>
      <w:spacing w:after="120" w:line="480" w:lineRule="auto"/>
      <w:ind w:left="283"/>
    </w:pPr>
  </w:style>
  <w:style w:type="character" w:customStyle="1" w:styleId="BodyTextIndent2Char">
    <w:name w:val="Body Text Indent 2 Char"/>
    <w:basedOn w:val="DefaultParagraphFont"/>
    <w:link w:val="BodyTextIndent2"/>
    <w:semiHidden/>
    <w:rsid w:val="00636838"/>
    <w:rPr>
      <w:rFonts w:ascii="Times New Roman" w:eastAsia="Times New Roman" w:hAnsi="Times New Roman" w:cs="Times New Roman"/>
      <w:kern w:val="0"/>
      <w:sz w:val="24"/>
      <w:szCs w:val="24"/>
      <w:lang w:eastAsia="en-GB"/>
      <w14:ligatures w14:val="none"/>
    </w:rPr>
  </w:style>
  <w:style w:type="paragraph" w:customStyle="1" w:styleId="ReturnAddress">
    <w:name w:val="Return Address"/>
    <w:basedOn w:val="Normal"/>
    <w:rsid w:val="00636838"/>
    <w:pPr>
      <w:keepLines/>
      <w:framePr w:w="5040" w:hSpace="187" w:vSpace="187" w:wrap="notBeside" w:vAnchor="page" w:hAnchor="margin" w:y="966" w:anchorLock="1"/>
      <w:spacing w:line="200" w:lineRule="atLeast"/>
    </w:pPr>
    <w:rPr>
      <w:spacing w:val="-2"/>
      <w:sz w:val="16"/>
      <w:szCs w:val="20"/>
      <w:lang w:val="en-US"/>
    </w:rPr>
  </w:style>
  <w:style w:type="character" w:customStyle="1" w:styleId="CharChar6">
    <w:name w:val="Char Char6"/>
    <w:semiHidden/>
    <w:rsid w:val="00636838"/>
    <w:rPr>
      <w:sz w:val="24"/>
      <w:szCs w:val="24"/>
      <w:lang w:eastAsia="en-US"/>
    </w:rPr>
  </w:style>
  <w:style w:type="paragraph" w:customStyle="1" w:styleId="Level2">
    <w:name w:val="Level 2"/>
    <w:basedOn w:val="Normal"/>
    <w:rsid w:val="00636838"/>
    <w:pPr>
      <w:tabs>
        <w:tab w:val="num" w:pos="567"/>
      </w:tabs>
      <w:spacing w:after="360" w:line="360" w:lineRule="auto"/>
      <w:ind w:left="567" w:hanging="567"/>
    </w:pPr>
    <w:rPr>
      <w:sz w:val="22"/>
      <w:szCs w:val="20"/>
    </w:rPr>
  </w:style>
  <w:style w:type="paragraph" w:customStyle="1" w:styleId="Legal1">
    <w:name w:val="Legal 1"/>
    <w:basedOn w:val="Normal"/>
    <w:rsid w:val="00636838"/>
    <w:pPr>
      <w:keepNext/>
      <w:keepLines/>
      <w:spacing w:after="360" w:line="360" w:lineRule="auto"/>
    </w:pPr>
    <w:rPr>
      <w:b/>
      <w:sz w:val="22"/>
      <w:szCs w:val="20"/>
    </w:rPr>
  </w:style>
  <w:style w:type="paragraph" w:customStyle="1" w:styleId="Level3">
    <w:name w:val="Level 3"/>
    <w:basedOn w:val="Normal"/>
    <w:rsid w:val="00636838"/>
    <w:pPr>
      <w:tabs>
        <w:tab w:val="num" w:pos="1134"/>
      </w:tabs>
      <w:spacing w:after="360" w:line="360" w:lineRule="auto"/>
      <w:ind w:left="1134" w:hanging="567"/>
    </w:pPr>
    <w:rPr>
      <w:sz w:val="22"/>
      <w:szCs w:val="20"/>
    </w:rPr>
  </w:style>
  <w:style w:type="paragraph" w:customStyle="1" w:styleId="Level4">
    <w:name w:val="Level 4"/>
    <w:basedOn w:val="Normal"/>
    <w:rsid w:val="00636838"/>
    <w:pPr>
      <w:tabs>
        <w:tab w:val="num" w:pos="2421"/>
      </w:tabs>
      <w:spacing w:after="360" w:line="360" w:lineRule="auto"/>
      <w:ind w:left="2268" w:hanging="567"/>
    </w:pPr>
    <w:rPr>
      <w:sz w:val="22"/>
      <w:szCs w:val="20"/>
    </w:rPr>
  </w:style>
  <w:style w:type="paragraph" w:customStyle="1" w:styleId="Level5">
    <w:name w:val="Level 5"/>
    <w:basedOn w:val="Normal"/>
    <w:rsid w:val="00636838"/>
    <w:pPr>
      <w:tabs>
        <w:tab w:val="num" w:pos="2880"/>
      </w:tabs>
      <w:spacing w:after="360" w:line="360" w:lineRule="auto"/>
      <w:ind w:left="2880" w:hanging="720"/>
    </w:pPr>
    <w:rPr>
      <w:sz w:val="22"/>
      <w:szCs w:val="20"/>
    </w:rPr>
  </w:style>
  <w:style w:type="character" w:customStyle="1" w:styleId="CharChar7">
    <w:name w:val="Char Char7"/>
    <w:rsid w:val="00636838"/>
    <w:rPr>
      <w:sz w:val="24"/>
      <w:szCs w:val="24"/>
      <w:lang w:val="en-GB" w:eastAsia="en-US" w:bidi="ar-SA"/>
    </w:rPr>
  </w:style>
  <w:style w:type="paragraph" w:customStyle="1" w:styleId="body">
    <w:name w:val="body"/>
    <w:basedOn w:val="Normal"/>
    <w:rsid w:val="00636838"/>
    <w:pPr>
      <w:spacing w:before="100" w:beforeAutospacing="1" w:after="100" w:afterAutospacing="1"/>
    </w:pPr>
    <w:rPr>
      <w:lang w:val="en-US"/>
    </w:rPr>
  </w:style>
  <w:style w:type="character" w:customStyle="1" w:styleId="CharChar4">
    <w:name w:val="Char Char4"/>
    <w:rsid w:val="00636838"/>
    <w:rPr>
      <w:rFonts w:ascii="Arial" w:hAnsi="Arial"/>
      <w:b/>
      <w:bCs/>
      <w:iCs/>
      <w:sz w:val="28"/>
      <w:szCs w:val="24"/>
      <w:lang w:eastAsia="en-US"/>
    </w:rPr>
  </w:style>
  <w:style w:type="character" w:customStyle="1" w:styleId="CharChar3">
    <w:name w:val="Char Char3"/>
    <w:rsid w:val="00636838"/>
    <w:rPr>
      <w:rFonts w:ascii="Arial" w:hAnsi="Arial" w:cs="Arial"/>
      <w:sz w:val="24"/>
      <w:szCs w:val="24"/>
      <w:lang w:eastAsia="en-US"/>
    </w:rPr>
  </w:style>
  <w:style w:type="character" w:styleId="Strong">
    <w:name w:val="Strong"/>
    <w:uiPriority w:val="22"/>
    <w:qFormat/>
    <w:rsid w:val="00636838"/>
    <w:rPr>
      <w:b/>
      <w:bCs/>
    </w:rPr>
  </w:style>
  <w:style w:type="paragraph" w:customStyle="1" w:styleId="vspace">
    <w:name w:val="vspace"/>
    <w:basedOn w:val="Normal"/>
    <w:rsid w:val="00636838"/>
    <w:pPr>
      <w:spacing w:before="100" w:beforeAutospacing="1" w:after="100" w:afterAutospacing="1"/>
    </w:pPr>
    <w:rPr>
      <w:lang w:val="en-US"/>
    </w:rPr>
  </w:style>
  <w:style w:type="paragraph" w:customStyle="1" w:styleId="normalbolditalic">
    <w:name w:val="normal bold italic"/>
    <w:basedOn w:val="Normal"/>
    <w:rsid w:val="00636838"/>
    <w:rPr>
      <w:b/>
      <w:i/>
      <w:lang w:val="en-US"/>
    </w:rPr>
  </w:style>
  <w:style w:type="paragraph" w:customStyle="1" w:styleId="H2">
    <w:name w:val="H2"/>
    <w:basedOn w:val="Normal"/>
    <w:next w:val="Normal"/>
    <w:qFormat/>
    <w:rsid w:val="00636838"/>
    <w:pPr>
      <w:keepNext/>
    </w:pPr>
    <w:rPr>
      <w:rFonts w:cs="Arial"/>
      <w:b/>
    </w:rPr>
  </w:style>
  <w:style w:type="paragraph" w:customStyle="1" w:styleId="H3">
    <w:name w:val="H3"/>
    <w:basedOn w:val="Normal"/>
    <w:next w:val="Normal"/>
    <w:qFormat/>
    <w:rsid w:val="00636838"/>
    <w:rPr>
      <w:i/>
    </w:rPr>
  </w:style>
  <w:style w:type="paragraph" w:styleId="Revision">
    <w:name w:val="Revision"/>
    <w:hidden/>
    <w:uiPriority w:val="99"/>
    <w:semiHidden/>
    <w:rsid w:val="00636838"/>
    <w:pPr>
      <w:spacing w:after="0" w:line="240" w:lineRule="auto"/>
    </w:pPr>
    <w:rPr>
      <w:rFonts w:ascii="Arial" w:eastAsia="Times New Roman" w:hAnsi="Arial" w:cs="Times New Roman"/>
      <w:kern w:val="0"/>
      <w:sz w:val="24"/>
      <w:szCs w:val="24"/>
      <w14:ligatures w14:val="none"/>
    </w:rPr>
  </w:style>
  <w:style w:type="paragraph" w:customStyle="1" w:styleId="MeetsEYFS">
    <w:name w:val="Meets EYFS"/>
    <w:basedOn w:val="Normal"/>
    <w:qFormat/>
    <w:rsid w:val="00636838"/>
    <w:rPr>
      <w:sz w:val="20"/>
    </w:rPr>
  </w:style>
  <w:style w:type="paragraph" w:customStyle="1" w:styleId="deleteasappropriate">
    <w:name w:val="delete as appropriate"/>
    <w:basedOn w:val="Normal"/>
    <w:qFormat/>
    <w:rsid w:val="00636838"/>
    <w:rPr>
      <w:i/>
      <w:sz w:val="20"/>
    </w:rPr>
  </w:style>
  <w:style w:type="paragraph" w:styleId="TOCHeading">
    <w:name w:val="TOC Heading"/>
    <w:basedOn w:val="Heading1"/>
    <w:next w:val="Normal"/>
    <w:uiPriority w:val="39"/>
    <w:qFormat/>
    <w:rsid w:val="00636838"/>
    <w:pPr>
      <w:spacing w:before="480" w:line="276" w:lineRule="auto"/>
      <w:outlineLvl w:val="9"/>
    </w:pPr>
    <w:rPr>
      <w:rFonts w:ascii="Cambria" w:eastAsia="MS Gothic" w:hAnsi="Cambria" w:cs="Times New Roman"/>
      <w:b/>
      <w:bCs/>
      <w:color w:val="365F91"/>
      <w:sz w:val="28"/>
      <w:szCs w:val="28"/>
      <w:lang w:val="en-US" w:eastAsia="ja-JP"/>
    </w:rPr>
  </w:style>
  <w:style w:type="paragraph" w:styleId="TOC2">
    <w:name w:val="toc 2"/>
    <w:basedOn w:val="Normal"/>
    <w:next w:val="Normal"/>
    <w:autoRedefine/>
    <w:uiPriority w:val="39"/>
    <w:unhideWhenUsed/>
    <w:qFormat/>
    <w:rsid w:val="00636838"/>
    <w:pPr>
      <w:spacing w:after="100" w:line="276" w:lineRule="auto"/>
      <w:ind w:left="220"/>
    </w:pPr>
    <w:rPr>
      <w:rFonts w:ascii="Calibri" w:eastAsia="MS Mincho" w:hAnsi="Calibri" w:cs="Arial"/>
      <w:sz w:val="22"/>
      <w:szCs w:val="22"/>
      <w:lang w:val="en-US" w:eastAsia="ja-JP"/>
    </w:rPr>
  </w:style>
  <w:style w:type="paragraph" w:styleId="TOC1">
    <w:name w:val="toc 1"/>
    <w:basedOn w:val="Normal"/>
    <w:next w:val="Normal"/>
    <w:autoRedefine/>
    <w:uiPriority w:val="39"/>
    <w:unhideWhenUsed/>
    <w:qFormat/>
    <w:rsid w:val="00636838"/>
    <w:pPr>
      <w:tabs>
        <w:tab w:val="right" w:leader="dot" w:pos="9017"/>
      </w:tabs>
      <w:spacing w:after="100"/>
    </w:pPr>
    <w:rPr>
      <w:rFonts w:ascii="Calibri" w:eastAsia="MS Mincho" w:hAnsi="Calibri" w:cs="Calibri"/>
      <w:noProof/>
      <w:szCs w:val="22"/>
      <w:lang w:val="en-US"/>
    </w:rPr>
  </w:style>
  <w:style w:type="paragraph" w:styleId="TOC3">
    <w:name w:val="toc 3"/>
    <w:basedOn w:val="Normal"/>
    <w:next w:val="Normal"/>
    <w:autoRedefine/>
    <w:uiPriority w:val="39"/>
    <w:unhideWhenUsed/>
    <w:qFormat/>
    <w:rsid w:val="00636838"/>
    <w:pPr>
      <w:spacing w:after="100" w:line="276" w:lineRule="auto"/>
      <w:ind w:left="440"/>
    </w:pPr>
    <w:rPr>
      <w:rFonts w:ascii="Calibri" w:eastAsia="MS Mincho" w:hAnsi="Calibri" w:cs="Arial"/>
      <w:sz w:val="22"/>
      <w:szCs w:val="22"/>
      <w:lang w:val="en-US" w:eastAsia="ja-JP"/>
    </w:rPr>
  </w:style>
  <w:style w:type="character" w:customStyle="1" w:styleId="protocol">
    <w:name w:val="protocol"/>
    <w:rsid w:val="00636838"/>
  </w:style>
  <w:style w:type="paragraph" w:styleId="FootnoteText">
    <w:name w:val="footnote text"/>
    <w:basedOn w:val="Normal"/>
    <w:link w:val="FootnoteTextChar"/>
    <w:uiPriority w:val="99"/>
    <w:unhideWhenUsed/>
    <w:rsid w:val="00636838"/>
    <w:rPr>
      <w:sz w:val="20"/>
      <w:szCs w:val="20"/>
      <w:lang w:val="x-none"/>
    </w:rPr>
  </w:style>
  <w:style w:type="character" w:customStyle="1" w:styleId="FootnoteTextChar">
    <w:name w:val="Footnote Text Char"/>
    <w:basedOn w:val="DefaultParagraphFont"/>
    <w:link w:val="FootnoteText"/>
    <w:uiPriority w:val="99"/>
    <w:rsid w:val="00636838"/>
    <w:rPr>
      <w:rFonts w:ascii="Times New Roman" w:eastAsia="Times New Roman" w:hAnsi="Times New Roman" w:cs="Times New Roman"/>
      <w:kern w:val="0"/>
      <w:sz w:val="20"/>
      <w:szCs w:val="20"/>
      <w:lang w:val="x-none" w:eastAsia="en-GB"/>
      <w14:ligatures w14:val="none"/>
    </w:rPr>
  </w:style>
  <w:style w:type="character" w:styleId="FootnoteReference">
    <w:name w:val="footnote reference"/>
    <w:uiPriority w:val="99"/>
    <w:unhideWhenUsed/>
    <w:rsid w:val="00636838"/>
    <w:rPr>
      <w:vertAlign w:val="superscript"/>
    </w:rPr>
  </w:style>
  <w:style w:type="character" w:customStyle="1" w:styleId="LauraRobshaw">
    <w:name w:val="Laura.Robshaw"/>
    <w:semiHidden/>
    <w:rsid w:val="00636838"/>
    <w:rPr>
      <w:rFonts w:ascii="Arial" w:hAnsi="Arial" w:cs="Arial"/>
      <w:color w:val="000080"/>
      <w:sz w:val="20"/>
      <w:szCs w:val="20"/>
    </w:rPr>
  </w:style>
  <w:style w:type="paragraph" w:customStyle="1" w:styleId="H12">
    <w:name w:val="H12"/>
    <w:basedOn w:val="H1"/>
    <w:qFormat/>
    <w:rsid w:val="00636838"/>
    <w:pPr>
      <w:pageBreakBefore w:val="0"/>
    </w:pPr>
  </w:style>
  <w:style w:type="paragraph" w:styleId="TOC4">
    <w:name w:val="toc 4"/>
    <w:basedOn w:val="Normal"/>
    <w:next w:val="Normal"/>
    <w:autoRedefine/>
    <w:uiPriority w:val="39"/>
    <w:unhideWhenUsed/>
    <w:rsid w:val="00636838"/>
    <w:pPr>
      <w:spacing w:after="100" w:line="276" w:lineRule="auto"/>
      <w:ind w:left="660"/>
    </w:pPr>
    <w:rPr>
      <w:rFonts w:ascii="Calibri" w:hAnsi="Calibri"/>
      <w:sz w:val="22"/>
      <w:szCs w:val="22"/>
    </w:rPr>
  </w:style>
  <w:style w:type="paragraph" w:styleId="TOC5">
    <w:name w:val="toc 5"/>
    <w:basedOn w:val="Normal"/>
    <w:next w:val="Normal"/>
    <w:autoRedefine/>
    <w:uiPriority w:val="39"/>
    <w:unhideWhenUsed/>
    <w:rsid w:val="00636838"/>
    <w:pPr>
      <w:spacing w:after="100" w:line="276" w:lineRule="auto"/>
      <w:ind w:left="880"/>
    </w:pPr>
    <w:rPr>
      <w:rFonts w:ascii="Calibri" w:hAnsi="Calibri"/>
      <w:sz w:val="22"/>
      <w:szCs w:val="22"/>
    </w:rPr>
  </w:style>
  <w:style w:type="paragraph" w:styleId="TOC6">
    <w:name w:val="toc 6"/>
    <w:basedOn w:val="Normal"/>
    <w:next w:val="Normal"/>
    <w:autoRedefine/>
    <w:uiPriority w:val="39"/>
    <w:unhideWhenUsed/>
    <w:rsid w:val="00636838"/>
    <w:pPr>
      <w:spacing w:after="100" w:line="276" w:lineRule="auto"/>
      <w:ind w:left="1100"/>
    </w:pPr>
    <w:rPr>
      <w:rFonts w:ascii="Calibri" w:hAnsi="Calibri"/>
      <w:sz w:val="22"/>
      <w:szCs w:val="22"/>
    </w:rPr>
  </w:style>
  <w:style w:type="paragraph" w:styleId="TOC7">
    <w:name w:val="toc 7"/>
    <w:basedOn w:val="Normal"/>
    <w:next w:val="Normal"/>
    <w:autoRedefine/>
    <w:uiPriority w:val="39"/>
    <w:unhideWhenUsed/>
    <w:rsid w:val="00636838"/>
    <w:pPr>
      <w:spacing w:after="100" w:line="276" w:lineRule="auto"/>
      <w:ind w:left="1320"/>
    </w:pPr>
    <w:rPr>
      <w:rFonts w:ascii="Calibri" w:hAnsi="Calibri"/>
      <w:sz w:val="22"/>
      <w:szCs w:val="22"/>
    </w:rPr>
  </w:style>
  <w:style w:type="paragraph" w:styleId="TOC8">
    <w:name w:val="toc 8"/>
    <w:basedOn w:val="Normal"/>
    <w:next w:val="Normal"/>
    <w:autoRedefine/>
    <w:uiPriority w:val="39"/>
    <w:unhideWhenUsed/>
    <w:rsid w:val="00636838"/>
    <w:pPr>
      <w:spacing w:after="100" w:line="276" w:lineRule="auto"/>
      <w:ind w:left="1540"/>
    </w:pPr>
    <w:rPr>
      <w:rFonts w:ascii="Calibri" w:hAnsi="Calibri"/>
      <w:sz w:val="22"/>
      <w:szCs w:val="22"/>
    </w:rPr>
  </w:style>
  <w:style w:type="paragraph" w:styleId="TOC9">
    <w:name w:val="toc 9"/>
    <w:basedOn w:val="Normal"/>
    <w:next w:val="Normal"/>
    <w:autoRedefine/>
    <w:uiPriority w:val="39"/>
    <w:unhideWhenUsed/>
    <w:rsid w:val="00636838"/>
    <w:pPr>
      <w:spacing w:after="100" w:line="276" w:lineRule="auto"/>
      <w:ind w:left="1760"/>
    </w:pPr>
    <w:rPr>
      <w:rFonts w:ascii="Calibri" w:hAnsi="Calibri"/>
      <w:sz w:val="22"/>
      <w:szCs w:val="22"/>
    </w:rPr>
  </w:style>
  <w:style w:type="paragraph" w:customStyle="1" w:styleId="Tabletextbullet">
    <w:name w:val="Table text bullet"/>
    <w:basedOn w:val="Normal"/>
    <w:rsid w:val="00636838"/>
    <w:pPr>
      <w:numPr>
        <w:numId w:val="2"/>
      </w:numPr>
      <w:spacing w:before="60" w:after="60"/>
      <w:contextualSpacing/>
    </w:pPr>
    <w:rPr>
      <w:rFonts w:ascii="Tahoma" w:hAnsi="Tahoma"/>
      <w:color w:val="000000"/>
      <w:sz w:val="22"/>
    </w:rPr>
  </w:style>
  <w:style w:type="paragraph" w:customStyle="1" w:styleId="Bulletsspaced">
    <w:name w:val="Bullets (spaced)"/>
    <w:basedOn w:val="Normal"/>
    <w:autoRedefine/>
    <w:rsid w:val="00636838"/>
    <w:pPr>
      <w:numPr>
        <w:numId w:val="5"/>
      </w:numPr>
      <w:tabs>
        <w:tab w:val="left" w:pos="567"/>
      </w:tabs>
    </w:pPr>
    <w:rPr>
      <w:rFonts w:ascii="Tahoma" w:hAnsi="Tahoma"/>
      <w:color w:val="000000"/>
    </w:rPr>
  </w:style>
  <w:style w:type="paragraph" w:customStyle="1" w:styleId="Numberedparagraph">
    <w:name w:val="Numbered paragraph"/>
    <w:basedOn w:val="Normal"/>
    <w:autoRedefine/>
    <w:rsid w:val="00636838"/>
    <w:pPr>
      <w:numPr>
        <w:numId w:val="4"/>
      </w:numPr>
      <w:spacing w:after="240"/>
    </w:pPr>
    <w:rPr>
      <w:rFonts w:ascii="Tahoma" w:hAnsi="Tahoma"/>
      <w:color w:val="000000"/>
    </w:rPr>
  </w:style>
  <w:style w:type="paragraph" w:customStyle="1" w:styleId="Bulletsdashes">
    <w:name w:val="Bullets (dashes)"/>
    <w:basedOn w:val="Bulletsspaced"/>
    <w:link w:val="BulletsdashesChar"/>
    <w:rsid w:val="00636838"/>
    <w:pPr>
      <w:numPr>
        <w:numId w:val="3"/>
      </w:numPr>
      <w:tabs>
        <w:tab w:val="clear" w:pos="1627"/>
        <w:tab w:val="left" w:pos="1247"/>
      </w:tabs>
      <w:spacing w:after="60"/>
      <w:ind w:left="1247" w:hanging="340"/>
    </w:pPr>
  </w:style>
  <w:style w:type="character" w:customStyle="1" w:styleId="BulletsdashesChar">
    <w:name w:val="Bullets (dashes) Char"/>
    <w:link w:val="Bulletsdashes"/>
    <w:rsid w:val="00636838"/>
    <w:rPr>
      <w:rFonts w:ascii="Tahoma" w:eastAsia="Times New Roman" w:hAnsi="Tahoma" w:cs="Times New Roman"/>
      <w:color w:val="000000"/>
      <w:kern w:val="0"/>
      <w:sz w:val="24"/>
      <w:szCs w:val="24"/>
      <w:lang w:eastAsia="en-GB"/>
      <w14:ligatures w14:val="none"/>
    </w:rPr>
  </w:style>
  <w:style w:type="paragraph" w:styleId="NoSpacing">
    <w:name w:val="No Spacing"/>
    <w:uiPriority w:val="1"/>
    <w:qFormat/>
    <w:rsid w:val="00636838"/>
    <w:pPr>
      <w:spacing w:after="0" w:line="240" w:lineRule="auto"/>
      <w:jc w:val="both"/>
    </w:pPr>
    <w:rPr>
      <w:rFonts w:ascii="Arial" w:eastAsia="Times New Roman" w:hAnsi="Arial" w:cs="Times New Roman"/>
      <w:kern w:val="0"/>
      <w:sz w:val="24"/>
      <w:szCs w:val="24"/>
      <w14:ligatures w14:val="none"/>
    </w:rPr>
  </w:style>
  <w:style w:type="numbering" w:customStyle="1" w:styleId="NoList1">
    <w:name w:val="No List1"/>
    <w:next w:val="NoList"/>
    <w:uiPriority w:val="99"/>
    <w:semiHidden/>
    <w:unhideWhenUsed/>
    <w:rsid w:val="00636838"/>
  </w:style>
  <w:style w:type="numbering" w:customStyle="1" w:styleId="NoList2">
    <w:name w:val="No List2"/>
    <w:next w:val="NoList"/>
    <w:uiPriority w:val="99"/>
    <w:semiHidden/>
    <w:unhideWhenUsed/>
    <w:rsid w:val="00636838"/>
  </w:style>
  <w:style w:type="table" w:customStyle="1" w:styleId="TableGrid1">
    <w:name w:val="Table Grid1"/>
    <w:basedOn w:val="TableNormal"/>
    <w:next w:val="TableGrid"/>
    <w:uiPriority w:val="59"/>
    <w:rsid w:val="00636838"/>
    <w:pPr>
      <w:spacing w:after="0" w:line="240" w:lineRule="auto"/>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neNumber">
    <w:name w:val="line number"/>
    <w:basedOn w:val="DefaultParagraphFont"/>
    <w:uiPriority w:val="99"/>
    <w:semiHidden/>
    <w:unhideWhenUsed/>
    <w:rsid w:val="00636838"/>
  </w:style>
  <w:style w:type="character" w:customStyle="1" w:styleId="UnresolvedMention1">
    <w:name w:val="Unresolved Mention1"/>
    <w:uiPriority w:val="99"/>
    <w:semiHidden/>
    <w:unhideWhenUsed/>
    <w:rsid w:val="00636838"/>
    <w:rPr>
      <w:color w:val="605E5C"/>
      <w:shd w:val="clear" w:color="auto" w:fill="E1DFDD"/>
    </w:rPr>
  </w:style>
  <w:style w:type="paragraph" w:customStyle="1" w:styleId="legclearfix">
    <w:name w:val="legclearfix"/>
    <w:basedOn w:val="Normal"/>
    <w:rsid w:val="00636838"/>
    <w:pPr>
      <w:spacing w:before="100" w:beforeAutospacing="1" w:after="100" w:afterAutospacing="1"/>
    </w:pPr>
  </w:style>
  <w:style w:type="character" w:customStyle="1" w:styleId="legds">
    <w:name w:val="legds"/>
    <w:rsid w:val="00636838"/>
  </w:style>
  <w:style w:type="paragraph" w:customStyle="1" w:styleId="legrhs">
    <w:name w:val="legrhs"/>
    <w:basedOn w:val="Normal"/>
    <w:rsid w:val="00636838"/>
    <w:pPr>
      <w:spacing w:before="100" w:beforeAutospacing="1" w:after="100" w:afterAutospacing="1"/>
    </w:pPr>
  </w:style>
  <w:style w:type="paragraph" w:customStyle="1" w:styleId="paragraph">
    <w:name w:val="paragraph"/>
    <w:basedOn w:val="Normal"/>
    <w:rsid w:val="00636838"/>
    <w:pPr>
      <w:spacing w:before="100" w:beforeAutospacing="1" w:after="100" w:afterAutospacing="1"/>
    </w:pPr>
    <w:rPr>
      <w:rFonts w:ascii="Calibri" w:hAnsi="Calibri" w:cs="Calibri"/>
      <w:sz w:val="22"/>
      <w:szCs w:val="22"/>
    </w:rPr>
  </w:style>
  <w:style w:type="character" w:customStyle="1" w:styleId="normaltextrun">
    <w:name w:val="normaltextrun"/>
    <w:rsid w:val="00636838"/>
    <w:rPr>
      <w:rFonts w:cs="Times New Roman"/>
    </w:rPr>
  </w:style>
  <w:style w:type="character" w:customStyle="1" w:styleId="eop">
    <w:name w:val="eop"/>
    <w:rsid w:val="00636838"/>
    <w:rPr>
      <w:rFonts w:cs="Times New Roman"/>
    </w:rPr>
  </w:style>
  <w:style w:type="paragraph" w:styleId="EndnoteText">
    <w:name w:val="endnote text"/>
    <w:basedOn w:val="Normal"/>
    <w:link w:val="EndnoteTextChar"/>
    <w:uiPriority w:val="99"/>
    <w:semiHidden/>
    <w:unhideWhenUsed/>
    <w:rsid w:val="00636838"/>
    <w:rPr>
      <w:sz w:val="20"/>
      <w:szCs w:val="20"/>
    </w:rPr>
  </w:style>
  <w:style w:type="character" w:customStyle="1" w:styleId="EndnoteTextChar">
    <w:name w:val="Endnote Text Char"/>
    <w:basedOn w:val="DefaultParagraphFont"/>
    <w:link w:val="EndnoteText"/>
    <w:uiPriority w:val="99"/>
    <w:semiHidden/>
    <w:rsid w:val="00636838"/>
    <w:rPr>
      <w:rFonts w:ascii="Times New Roman" w:eastAsia="Times New Roman" w:hAnsi="Times New Roman" w:cs="Times New Roman"/>
      <w:kern w:val="0"/>
      <w:sz w:val="20"/>
      <w:szCs w:val="20"/>
      <w:lang w:eastAsia="en-GB"/>
      <w14:ligatures w14:val="none"/>
    </w:rPr>
  </w:style>
  <w:style w:type="character" w:styleId="EndnoteReference">
    <w:name w:val="endnote reference"/>
    <w:uiPriority w:val="99"/>
    <w:semiHidden/>
    <w:unhideWhenUsed/>
    <w:rsid w:val="00636838"/>
    <w:rPr>
      <w:vertAlign w:val="superscript"/>
    </w:rPr>
  </w:style>
  <w:style w:type="character" w:styleId="UnresolvedMention">
    <w:name w:val="Unresolved Mention"/>
    <w:uiPriority w:val="99"/>
    <w:semiHidden/>
    <w:unhideWhenUsed/>
    <w:rsid w:val="00636838"/>
    <w:rPr>
      <w:color w:val="605E5C"/>
      <w:shd w:val="clear" w:color="auto" w:fill="E1DFDD"/>
    </w:rPr>
  </w:style>
  <w:style w:type="paragraph" w:styleId="E-mailSignature">
    <w:name w:val="E-mail Signature"/>
    <w:basedOn w:val="Normal"/>
    <w:link w:val="E-mailSignatureChar"/>
    <w:rsid w:val="00636838"/>
    <w:rPr>
      <w:rFonts w:ascii="Arial" w:hAnsi="Arial" w:cs="Tahoma"/>
      <w:sz w:val="20"/>
      <w:szCs w:val="20"/>
      <w:lang w:eastAsia="en-US"/>
    </w:rPr>
  </w:style>
  <w:style w:type="character" w:customStyle="1" w:styleId="E-mailSignatureChar">
    <w:name w:val="E-mail Signature Char"/>
    <w:basedOn w:val="DefaultParagraphFont"/>
    <w:link w:val="E-mailSignature"/>
    <w:rsid w:val="00636838"/>
    <w:rPr>
      <w:rFonts w:ascii="Arial" w:eastAsia="Times New Roman" w:hAnsi="Arial" w:cs="Tahoma"/>
      <w:kern w:val="0"/>
      <w:sz w:val="20"/>
      <w:szCs w:val="20"/>
      <w14:ligatures w14:val="none"/>
    </w:rPr>
  </w:style>
  <w:style w:type="paragraph" w:customStyle="1" w:styleId="Default">
    <w:name w:val="Default"/>
    <w:rsid w:val="00636838"/>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 w:type="character" w:styleId="Emphasis">
    <w:name w:val="Emphasis"/>
    <w:uiPriority w:val="20"/>
    <w:qFormat/>
    <w:rsid w:val="00636838"/>
    <w:rPr>
      <w:i/>
      <w:iCs/>
    </w:rPr>
  </w:style>
  <w:style w:type="character" w:customStyle="1" w:styleId="hgkelc">
    <w:name w:val="hgkelc"/>
    <w:basedOn w:val="DefaultParagraphFont"/>
    <w:rsid w:val="00636838"/>
  </w:style>
  <w:style w:type="paragraph" w:customStyle="1" w:styleId="Customisabledocumentheading">
    <w:name w:val="Customisable document heading"/>
    <w:basedOn w:val="Normal"/>
    <w:next w:val="Normal"/>
    <w:qFormat/>
    <w:rsid w:val="00636838"/>
    <w:rPr>
      <w:rFonts w:ascii="Arial" w:eastAsia="Calibri" w:hAnsi="Arial"/>
      <w:b/>
      <w:szCs w:val="22"/>
      <w:lang w:eastAsia="en-US"/>
    </w:rPr>
  </w:style>
  <w:style w:type="character" w:customStyle="1" w:styleId="cf01">
    <w:name w:val="cf01"/>
    <w:basedOn w:val="DefaultParagraphFont"/>
    <w:rsid w:val="00636838"/>
    <w:rPr>
      <w:rFonts w:ascii="Segoe UI" w:hAnsi="Segoe UI" w:cs="Segoe UI" w:hint="default"/>
      <w:sz w:val="18"/>
      <w:szCs w:val="18"/>
    </w:rPr>
  </w:style>
  <w:style w:type="paragraph" w:customStyle="1" w:styleId="pf0">
    <w:name w:val="pf0"/>
    <w:basedOn w:val="Normal"/>
    <w:rsid w:val="00636838"/>
    <w:pPr>
      <w:spacing w:before="100" w:beforeAutospacing="1" w:after="100" w:afterAutospacing="1"/>
    </w:pPr>
  </w:style>
  <w:style w:type="character" w:customStyle="1" w:styleId="markf9oyhb6aw">
    <w:name w:val="markf9oyhb6aw"/>
    <w:basedOn w:val="DefaultParagraphFont"/>
    <w:rsid w:val="00700A28"/>
  </w:style>
  <w:style w:type="character" w:customStyle="1" w:styleId="frmrequired">
    <w:name w:val="frm_required"/>
    <w:basedOn w:val="DefaultParagraphFont"/>
    <w:rsid w:val="00700A28"/>
  </w:style>
  <w:style w:type="character" w:customStyle="1" w:styleId="ListParagraphChar">
    <w:name w:val="List Paragraph Char"/>
    <w:aliases w:val="Dot pt Char,No Spacing1 Char,List Paragraph Char Char Char Char,Indicator Text Char,Numbered Para 1 Char,List Paragraph1 Char,Bullet Points Char,MAIN CONTENT Char,Bullet 1 Char,List Paragraph11 Char,List Paragraph12 Char"/>
    <w:link w:val="ListParagraph"/>
    <w:uiPriority w:val="34"/>
    <w:qFormat/>
    <w:locked/>
    <w:rsid w:val="000F24E0"/>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9D351B1C049EF4C88699C14BFB14F36" ma:contentTypeVersion="17" ma:contentTypeDescription="Create a new document." ma:contentTypeScope="" ma:versionID="603bc4069298aebede3cc3186decfd6e">
  <xsd:schema xmlns:xsd="http://www.w3.org/2001/XMLSchema" xmlns:xs="http://www.w3.org/2001/XMLSchema" xmlns:p="http://schemas.microsoft.com/office/2006/metadata/properties" xmlns:ns2="f93be0a7-3e74-41f2-a592-79b63f69a4e8" xmlns:ns3="48e1a448-0c6c-4c09-9f36-7bf89b8f80d0" targetNamespace="http://schemas.microsoft.com/office/2006/metadata/properties" ma:root="true" ma:fieldsID="7e195d3a018445012f6e9a6ad8e220b7" ns2:_="" ns3:_="">
    <xsd:import namespace="f93be0a7-3e74-41f2-a592-79b63f69a4e8"/>
    <xsd:import namespace="48e1a448-0c6c-4c09-9f36-7bf89b8f80d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Includedincourse" minOccurs="0"/>
                <xsd:element ref="ns2:Includedincourse2"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3be0a7-3e74-41f2-a592-79b63f69a4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16936261-2fb5-46fa-addd-c529291b1905"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Includedincourse" ma:index="21" nillable="true" ma:displayName="Included in course" ma:format="RadioButtons" ma:internalName="Includedincourse">
      <xsd:simpleType>
        <xsd:restriction base="dms:Choice">
          <xsd:enumeration value="Choice 1"/>
          <xsd:enumeration value="Choice 2"/>
          <xsd:enumeration value="Choice 3"/>
        </xsd:restriction>
      </xsd:simpleType>
    </xsd:element>
    <xsd:element name="Includedincourse2" ma:index="22" nillable="true" ma:displayName="Included in course 2" ma:default="0" ma:format="Dropdown" ma:internalName="Includedincourse2">
      <xsd:simpleType>
        <xsd:restriction base="dms:Boolea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8e1a448-0c6c-4c09-9f36-7bf89b8f80d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db7a061b-1afe-46cc-a025-c8b0ef76b60c}" ma:internalName="TaxCatchAll" ma:showField="CatchAllData" ma:web="48e1a448-0c6c-4c09-9f36-7bf89b8f80d0">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93be0a7-3e74-41f2-a592-79b63f69a4e8">
      <Terms xmlns="http://schemas.microsoft.com/office/infopath/2007/PartnerControls"/>
    </lcf76f155ced4ddcb4097134ff3c332f>
    <Includedincourse2 xmlns="f93be0a7-3e74-41f2-a592-79b63f69a4e8">false</Includedincourse2>
    <TaxCatchAll xmlns="48e1a448-0c6c-4c09-9f36-7bf89b8f80d0" xsi:nil="true"/>
    <Includedincourse xmlns="f93be0a7-3e74-41f2-a592-79b63f69a4e8" xsi:nil="true"/>
  </documentManagement>
</p:properties>
</file>

<file path=customXml/itemProps1.xml><?xml version="1.0" encoding="utf-8"?>
<ds:datastoreItem xmlns:ds="http://schemas.openxmlformats.org/officeDocument/2006/customXml" ds:itemID="{CFDE8B32-E020-453E-BAF5-CD490FA69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3be0a7-3e74-41f2-a592-79b63f69a4e8"/>
    <ds:schemaRef ds:uri="48e1a448-0c6c-4c09-9f36-7bf89b8f80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F220E9C-0B59-4281-8DCF-C16B302ECFF4}">
  <ds:schemaRefs>
    <ds:schemaRef ds:uri="http://schemas.microsoft.com/sharepoint/v3/contenttype/forms"/>
  </ds:schemaRefs>
</ds:datastoreItem>
</file>

<file path=customXml/itemProps3.xml><?xml version="1.0" encoding="utf-8"?>
<ds:datastoreItem xmlns:ds="http://schemas.openxmlformats.org/officeDocument/2006/customXml" ds:itemID="{0E53F90E-EC8A-4FFA-9B78-24DDB37D60F7}">
  <ds:schemaRefs>
    <ds:schemaRef ds:uri="http://schemas.microsoft.com/office/2006/metadata/properties"/>
    <ds:schemaRef ds:uri="http://schemas.microsoft.com/office/infopath/2007/PartnerControls"/>
    <ds:schemaRef ds:uri="f93be0a7-3e74-41f2-a592-79b63f69a4e8"/>
    <ds:schemaRef ds:uri="48e1a448-0c6c-4c09-9f36-7bf89b8f80d0"/>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889</Words>
  <Characters>5072</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Moses</dc:creator>
  <cp:keywords/>
  <dc:description/>
  <cp:lastModifiedBy>L Finnemore</cp:lastModifiedBy>
  <cp:revision>4</cp:revision>
  <dcterms:created xsi:type="dcterms:W3CDTF">2025-01-08T16:23:00Z</dcterms:created>
  <dcterms:modified xsi:type="dcterms:W3CDTF">2025-07-21T19:48:00Z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0x01010029D351B1C049EF4C88699C14BFB14F36</vt:lpwstr>
  </property>
</Properties>
</file>