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98A8" w14:textId="769DA7DF" w:rsidR="00B41153" w:rsidRPr="00031F7A" w:rsidRDefault="00B41153" w:rsidP="00B41153">
      <w:pPr>
        <w:pStyle w:val="H1"/>
        <w:rPr>
          <w:rFonts w:ascii="Calibri" w:hAnsi="Calibri" w:cs="Calibri"/>
        </w:rPr>
      </w:pPr>
      <w:bookmarkStart w:id="0" w:name="_Toc185843011"/>
      <w:r w:rsidRPr="00031F7A">
        <w:rPr>
          <w:rFonts w:ascii="Calibri" w:hAnsi="Calibri" w:cs="Calibri"/>
        </w:rPr>
        <w:t>Promoting Positive Behaviour Policy</w:t>
      </w:r>
      <w:bookmarkEnd w:id="0"/>
    </w:p>
    <w:p w14:paraId="18B43DAD" w14:textId="77777777" w:rsidR="00B41153" w:rsidRPr="00031F7A" w:rsidRDefault="00B41153" w:rsidP="00B41153">
      <w:pPr>
        <w:jc w:val="both"/>
        <w:rPr>
          <w:rFonts w:ascii="Calibri" w:hAnsi="Calibri" w:cs="Calibri"/>
        </w:rPr>
      </w:pPr>
    </w:p>
    <w:p w14:paraId="2CBEEEB7" w14:textId="77777777" w:rsidR="00B41153" w:rsidRPr="00031F7A" w:rsidRDefault="00B41153" w:rsidP="00B41153">
      <w:pPr>
        <w:jc w:val="both"/>
        <w:rPr>
          <w:rFonts w:ascii="Calibri" w:hAnsi="Calibri" w:cs="Calibri"/>
        </w:rPr>
      </w:pPr>
    </w:p>
    <w:p w14:paraId="33D8AAB6" w14:textId="37A59E35" w:rsidR="00B41153" w:rsidRPr="00031F7A" w:rsidRDefault="00B41153" w:rsidP="00B41153">
      <w:pPr>
        <w:jc w:val="both"/>
        <w:rPr>
          <w:rFonts w:ascii="Calibri" w:hAnsi="Calibri" w:cs="Calibri"/>
        </w:rPr>
      </w:pPr>
      <w:r w:rsidRPr="00031F7A">
        <w:rPr>
          <w:rFonts w:ascii="Calibri" w:hAnsi="Calibri" w:cs="Calibri"/>
        </w:rPr>
        <w:t>At</w:t>
      </w:r>
      <w:r w:rsidR="007658C9">
        <w:rPr>
          <w:rFonts w:ascii="Calibri" w:hAnsi="Calibri" w:cs="Calibri"/>
        </w:rPr>
        <w:t xml:space="preserve"> Wonderland Day Nursery </w:t>
      </w:r>
      <w:r w:rsidRPr="00031F7A">
        <w:rPr>
          <w:rFonts w:ascii="Calibri" w:hAnsi="Calibri" w:cs="Calibri"/>
        </w:rPr>
        <w:t xml:space="preserve">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w:t>
      </w:r>
      <w:proofErr w:type="gramStart"/>
      <w:r w:rsidRPr="00031F7A">
        <w:rPr>
          <w:rFonts w:ascii="Calibri" w:hAnsi="Calibri" w:cs="Calibri"/>
        </w:rPr>
        <w:t>at all times</w:t>
      </w:r>
      <w:proofErr w:type="gramEnd"/>
      <w:r w:rsidRPr="00031F7A">
        <w:rPr>
          <w:rFonts w:ascii="Calibri" w:hAnsi="Calibri" w:cs="Calibri"/>
        </w:rPr>
        <w:t xml:space="preserve"> and provides an environment where children learn to respect themselves, other people and their surroundings. </w:t>
      </w:r>
    </w:p>
    <w:p w14:paraId="1A19E5DB" w14:textId="77777777" w:rsidR="00B41153" w:rsidRPr="00031F7A" w:rsidRDefault="00B41153" w:rsidP="00B41153">
      <w:pPr>
        <w:jc w:val="both"/>
        <w:rPr>
          <w:rFonts w:ascii="Calibri" w:hAnsi="Calibri" w:cs="Calibri"/>
        </w:rPr>
      </w:pPr>
    </w:p>
    <w:p w14:paraId="6E93BEF3" w14:textId="77777777" w:rsidR="00B41153" w:rsidRPr="00031F7A" w:rsidRDefault="00B41153" w:rsidP="00B41153">
      <w:pPr>
        <w:jc w:val="both"/>
        <w:rPr>
          <w:rFonts w:ascii="Calibri" w:hAnsi="Calibri" w:cs="Calibri"/>
        </w:rPr>
      </w:pPr>
      <w:r w:rsidRPr="00031F7A">
        <w:rPr>
          <w:rFonts w:ascii="Calibri" w:hAnsi="Calibri" w:cs="Calibri"/>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3511598D" w14:textId="77777777" w:rsidR="00B41153" w:rsidRPr="00031F7A" w:rsidRDefault="00B41153" w:rsidP="00B41153">
      <w:pPr>
        <w:jc w:val="both"/>
        <w:rPr>
          <w:rFonts w:ascii="Calibri" w:hAnsi="Calibri" w:cs="Calibri"/>
        </w:rPr>
      </w:pPr>
    </w:p>
    <w:p w14:paraId="75A55800" w14:textId="77777777" w:rsidR="00B41153" w:rsidRPr="00031F7A" w:rsidRDefault="00B41153" w:rsidP="00B41153">
      <w:pPr>
        <w:jc w:val="both"/>
        <w:rPr>
          <w:rFonts w:ascii="Calibri" w:hAnsi="Calibri" w:cs="Calibri"/>
        </w:rPr>
      </w:pPr>
      <w:r w:rsidRPr="00031F7A">
        <w:rPr>
          <w:rFonts w:ascii="Calibri" w:hAnsi="Calibri" w:cs="Calibri"/>
        </w:rPr>
        <w:t>To support positive behaviour in our setting, we aim to:</w:t>
      </w:r>
    </w:p>
    <w:p w14:paraId="632DF9C6"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Recognise the individuality of all our children</w:t>
      </w:r>
    </w:p>
    <w:p w14:paraId="75D411D8"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 xml:space="preserve">Provide a warm, responsive relationship where children feel respected, comforted and supported in times of stress, and confident that they are </w:t>
      </w:r>
      <w:proofErr w:type="gramStart"/>
      <w:r w:rsidRPr="00031F7A">
        <w:rPr>
          <w:rFonts w:ascii="Calibri" w:hAnsi="Calibri" w:cs="Calibri"/>
        </w:rPr>
        <w:t>cared for at all times</w:t>
      </w:r>
      <w:proofErr w:type="gramEnd"/>
      <w:r w:rsidRPr="00031F7A">
        <w:rPr>
          <w:rFonts w:ascii="Calibri" w:hAnsi="Calibri" w:cs="Calibri"/>
        </w:rPr>
        <w:t xml:space="preserve">  </w:t>
      </w:r>
    </w:p>
    <w:p w14:paraId="63BD8167"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Understand that certain behaviours are a normal part of some young children’s development, e.g. biting</w:t>
      </w:r>
    </w:p>
    <w:p w14:paraId="781A4905"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Encourage self-regulation, consideration for each other, our surroundings and property</w:t>
      </w:r>
    </w:p>
    <w:p w14:paraId="237047A5"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Encourage children to participate in a wide range of group activities to enable them to develop their social skills</w:t>
      </w:r>
    </w:p>
    <w:p w14:paraId="25793E1D"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Ensure that all staff act as positive role models for children</w:t>
      </w:r>
    </w:p>
    <w:p w14:paraId="3750A8B7"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Encourage parents, carers and other visitors to be positive role models</w:t>
      </w:r>
    </w:p>
    <w:p w14:paraId="2C654794"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Work in partnership with parents by communicating openly</w:t>
      </w:r>
    </w:p>
    <w:p w14:paraId="4477BD1A"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Praise children and acknowledge their positive actions and attitudes, therefore ensuring that children see that we value and respect them</w:t>
      </w:r>
    </w:p>
    <w:p w14:paraId="409E5B19"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Encourage all staff working with children to accept their responsibility for implementing the goals in this policy and to be consistent</w:t>
      </w:r>
    </w:p>
    <w:p w14:paraId="1619A0F5"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Promote non-violence and encourage children to deal with conflict peacefully</w:t>
      </w:r>
    </w:p>
    <w:p w14:paraId="7040866E"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Provide a key person system enabling staff to build a strong and positive relationship with children and their families</w:t>
      </w:r>
    </w:p>
    <w:p w14:paraId="76722956"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Provide activities and stories to help children learn about accepted behaviours, including opportunities for children to contribute to decisions about accepted behaviour where appropriate</w:t>
      </w:r>
    </w:p>
    <w:p w14:paraId="14A8C05B"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 xml:space="preserve">Supporting and developing children’s understanding of different feelings and emotions, self-regulation and empathy as appropriate to stage of development. This </w:t>
      </w:r>
      <w:r w:rsidRPr="00031F7A">
        <w:rPr>
          <w:rFonts w:ascii="Calibri" w:hAnsi="Calibri" w:cs="Calibri"/>
        </w:rPr>
        <w:lastRenderedPageBreak/>
        <w:t>includes using strategies and naming and talking about feelings and ways to manage them</w:t>
      </w:r>
    </w:p>
    <w:p w14:paraId="28E81D21" w14:textId="77777777" w:rsidR="00B41153" w:rsidRPr="00031F7A" w:rsidRDefault="00B41153" w:rsidP="00B41153">
      <w:pPr>
        <w:numPr>
          <w:ilvl w:val="0"/>
          <w:numId w:val="6"/>
        </w:numPr>
        <w:jc w:val="both"/>
        <w:rPr>
          <w:rFonts w:ascii="Calibri" w:hAnsi="Calibri" w:cs="Calibri"/>
        </w:rPr>
      </w:pPr>
      <w:r w:rsidRPr="00031F7A">
        <w:rPr>
          <w:rFonts w:ascii="Calibri" w:hAnsi="Calibri" w:cs="Calibri"/>
        </w:rPr>
        <w:t>Have a named person who has overall responsibility for promoting positive behaviour and behaviour support.</w:t>
      </w:r>
    </w:p>
    <w:p w14:paraId="6BB24C0F" w14:textId="77777777" w:rsidR="00B41153" w:rsidRPr="00031F7A" w:rsidRDefault="00B41153" w:rsidP="00B41153">
      <w:pPr>
        <w:jc w:val="both"/>
        <w:rPr>
          <w:rFonts w:ascii="Calibri" w:hAnsi="Calibri" w:cs="Calibri"/>
        </w:rPr>
      </w:pPr>
    </w:p>
    <w:p w14:paraId="321CC9D2" w14:textId="5C474B06" w:rsidR="00B41153" w:rsidRPr="00031F7A" w:rsidRDefault="00B41153" w:rsidP="00B41153">
      <w:pPr>
        <w:jc w:val="both"/>
        <w:rPr>
          <w:rFonts w:ascii="Calibri" w:hAnsi="Calibri" w:cs="Calibri"/>
        </w:rPr>
      </w:pPr>
      <w:r w:rsidRPr="00031F7A">
        <w:rPr>
          <w:rFonts w:ascii="Calibri" w:hAnsi="Calibri" w:cs="Calibri"/>
          <w:bCs/>
        </w:rPr>
        <w:t>The named person for</w:t>
      </w:r>
      <w:r w:rsidRPr="00031F7A">
        <w:rPr>
          <w:rFonts w:ascii="Calibri" w:hAnsi="Calibri" w:cs="Calibri"/>
        </w:rPr>
        <w:t xml:space="preserve"> promoting and supporting behaviour is</w:t>
      </w:r>
      <w:r w:rsidR="007658C9">
        <w:rPr>
          <w:rFonts w:ascii="Calibri" w:hAnsi="Calibri" w:cs="Calibri"/>
        </w:rPr>
        <w:t xml:space="preserve"> </w:t>
      </w:r>
      <w:r w:rsidR="007658C9" w:rsidRPr="007658C9">
        <w:rPr>
          <w:rFonts w:ascii="Calibri" w:hAnsi="Calibri" w:cs="Calibri"/>
          <w:b/>
          <w:bCs/>
        </w:rPr>
        <w:t>Lisa Finnemore.</w:t>
      </w:r>
      <w:r w:rsidRPr="00031F7A">
        <w:rPr>
          <w:rFonts w:ascii="Calibri" w:hAnsi="Calibri" w:cs="Calibri"/>
        </w:rPr>
        <w:t xml:space="preserve"> </w:t>
      </w:r>
    </w:p>
    <w:p w14:paraId="15774632" w14:textId="77777777" w:rsidR="00B41153" w:rsidRPr="00031F7A" w:rsidRDefault="00B41153" w:rsidP="00B41153">
      <w:pPr>
        <w:jc w:val="both"/>
        <w:rPr>
          <w:rFonts w:ascii="Calibri" w:hAnsi="Calibri" w:cs="Calibri"/>
        </w:rPr>
      </w:pPr>
      <w:r w:rsidRPr="00031F7A">
        <w:rPr>
          <w:rFonts w:ascii="Calibri" w:hAnsi="Calibri" w:cs="Calibri"/>
        </w:rPr>
        <w:t xml:space="preserve">It is their role to: </w:t>
      </w:r>
    </w:p>
    <w:p w14:paraId="1BCCBBE4" w14:textId="77777777" w:rsidR="00B41153" w:rsidRPr="00031F7A" w:rsidRDefault="00B41153" w:rsidP="00B41153">
      <w:pPr>
        <w:numPr>
          <w:ilvl w:val="0"/>
          <w:numId w:val="9"/>
        </w:numPr>
        <w:ind w:left="709"/>
        <w:jc w:val="both"/>
        <w:rPr>
          <w:rFonts w:ascii="Calibri" w:hAnsi="Calibri" w:cs="Calibri"/>
        </w:rPr>
      </w:pPr>
      <w:r w:rsidRPr="00031F7A">
        <w:rPr>
          <w:rFonts w:ascii="Calibri" w:hAnsi="Calibri" w:cs="Calibri"/>
        </w:rPr>
        <w:t xml:space="preserve">Advise and support other staff on any behaviour concerns </w:t>
      </w:r>
    </w:p>
    <w:p w14:paraId="1850D77F" w14:textId="77777777" w:rsidR="00B41153" w:rsidRPr="00031F7A" w:rsidRDefault="00B41153" w:rsidP="00B41153">
      <w:pPr>
        <w:numPr>
          <w:ilvl w:val="0"/>
          <w:numId w:val="9"/>
        </w:numPr>
        <w:ind w:left="709"/>
        <w:jc w:val="both"/>
        <w:rPr>
          <w:rFonts w:ascii="Calibri" w:hAnsi="Calibri" w:cs="Calibri"/>
        </w:rPr>
      </w:pPr>
      <w:r w:rsidRPr="00031F7A">
        <w:rPr>
          <w:rFonts w:ascii="Calibri" w:hAnsi="Calibri" w:cs="Calibri"/>
        </w:rPr>
        <w:t>Liaise with the setting’s Special Educational Needs Co-ordinator (SENCo) where a child requires further support, or there are concerns about the impact of the behaviour on a child’s education and care</w:t>
      </w:r>
    </w:p>
    <w:p w14:paraId="7067E96B" w14:textId="77777777" w:rsidR="00B41153" w:rsidRPr="00031F7A" w:rsidRDefault="00B41153" w:rsidP="00B41153">
      <w:pPr>
        <w:numPr>
          <w:ilvl w:val="0"/>
          <w:numId w:val="9"/>
        </w:numPr>
        <w:ind w:left="709"/>
        <w:jc w:val="both"/>
        <w:rPr>
          <w:rFonts w:ascii="Calibri" w:hAnsi="Calibri" w:cs="Calibri"/>
        </w:rPr>
      </w:pPr>
      <w:r w:rsidRPr="00031F7A">
        <w:rPr>
          <w:rFonts w:ascii="Calibri" w:hAnsi="Calibri" w:cs="Calibri"/>
        </w:rPr>
        <w:t xml:space="preserve">Along with each room leader will keep up to date with legislation and research relating to promoting positive behaviour </w:t>
      </w:r>
    </w:p>
    <w:p w14:paraId="5D72963F" w14:textId="77777777" w:rsidR="00B41153" w:rsidRPr="00031F7A" w:rsidRDefault="00B41153" w:rsidP="00B41153">
      <w:pPr>
        <w:numPr>
          <w:ilvl w:val="0"/>
          <w:numId w:val="9"/>
        </w:numPr>
        <w:ind w:left="709"/>
        <w:jc w:val="both"/>
        <w:rPr>
          <w:rFonts w:ascii="Calibri" w:hAnsi="Calibri" w:cs="Calibri"/>
        </w:rPr>
      </w:pPr>
      <w:r w:rsidRPr="00031F7A">
        <w:rPr>
          <w:rFonts w:ascii="Calibri" w:hAnsi="Calibri" w:cs="Calibri"/>
        </w:rPr>
        <w:t>Support changes to policies and procedures in the nursery</w:t>
      </w:r>
    </w:p>
    <w:p w14:paraId="0FFAC9C7" w14:textId="77777777" w:rsidR="00B41153" w:rsidRPr="00031F7A" w:rsidRDefault="00B41153" w:rsidP="00B41153">
      <w:pPr>
        <w:numPr>
          <w:ilvl w:val="0"/>
          <w:numId w:val="9"/>
        </w:numPr>
        <w:ind w:left="709"/>
        <w:jc w:val="both"/>
        <w:rPr>
          <w:rFonts w:ascii="Calibri" w:hAnsi="Calibri" w:cs="Calibri"/>
        </w:rPr>
      </w:pPr>
      <w:r w:rsidRPr="00031F7A">
        <w:rPr>
          <w:rFonts w:ascii="Calibri" w:hAnsi="Calibri" w:cs="Calibri"/>
        </w:rPr>
        <w:t>Access relevant sources of expertise where required and act as a central information source for all involved</w:t>
      </w:r>
    </w:p>
    <w:p w14:paraId="748D4361" w14:textId="77777777" w:rsidR="00B41153" w:rsidRPr="00031F7A" w:rsidRDefault="00B41153" w:rsidP="00B41153">
      <w:pPr>
        <w:jc w:val="both"/>
        <w:rPr>
          <w:rFonts w:ascii="Calibri" w:hAnsi="Calibri" w:cs="Calibri"/>
        </w:rPr>
      </w:pPr>
    </w:p>
    <w:p w14:paraId="6A5EDA12" w14:textId="77777777" w:rsidR="00B41153" w:rsidRPr="00031F7A" w:rsidRDefault="00B41153" w:rsidP="00B41153">
      <w:pPr>
        <w:pStyle w:val="CommentText"/>
        <w:jc w:val="both"/>
        <w:rPr>
          <w:rFonts w:ascii="Calibri" w:hAnsi="Calibri" w:cs="Calibri"/>
        </w:rPr>
      </w:pPr>
      <w:r w:rsidRPr="00031F7A">
        <w:rPr>
          <w:rFonts w:ascii="Calibri" w:hAnsi="Calibri" w:cs="Calibri"/>
          <w:sz w:val="24"/>
          <w:szCs w:val="24"/>
        </w:rPr>
        <w:t>Our nursery rules are concerned with safety, care and respect for each other.</w:t>
      </w:r>
      <w:r w:rsidRPr="00031F7A">
        <w:rPr>
          <w:rFonts w:ascii="Calibri" w:hAnsi="Calibri" w:cs="Calibri"/>
        </w:rPr>
        <w:t xml:space="preserve"> </w:t>
      </w:r>
      <w:r w:rsidRPr="00031F7A">
        <w:rPr>
          <w:rFonts w:ascii="Calibri" w:hAnsi="Calibri" w:cs="Calibri"/>
          <w:sz w:val="24"/>
          <w:szCs w:val="24"/>
        </w:rPr>
        <w:t>We</w:t>
      </w:r>
      <w:r w:rsidRPr="00031F7A">
        <w:rPr>
          <w:rFonts w:ascii="Calibri" w:hAnsi="Calibri" w:cs="Calibri"/>
        </w:rPr>
        <w:t xml:space="preserve"> </w:t>
      </w:r>
      <w:r w:rsidRPr="00031F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53E0CBDD" w14:textId="77777777" w:rsidR="00B41153" w:rsidRPr="00031F7A" w:rsidRDefault="00B41153" w:rsidP="00B41153">
      <w:pPr>
        <w:jc w:val="both"/>
        <w:rPr>
          <w:rFonts w:ascii="Calibri" w:hAnsi="Calibri" w:cs="Calibri"/>
        </w:rPr>
      </w:pPr>
    </w:p>
    <w:p w14:paraId="71F9C9A1" w14:textId="77777777" w:rsidR="00B41153" w:rsidRPr="00031F7A" w:rsidRDefault="00B41153" w:rsidP="00B41153">
      <w:pPr>
        <w:jc w:val="both"/>
        <w:rPr>
          <w:rFonts w:ascii="Calibri" w:hAnsi="Calibri" w:cs="Calibri"/>
        </w:rPr>
      </w:pPr>
      <w:r w:rsidRPr="00031F7A">
        <w:rPr>
          <w:rFonts w:ascii="Calibri" w:hAnsi="Calibri" w:cs="Calibri"/>
        </w:rPr>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16B9185B" w14:textId="77777777" w:rsidR="00B41153" w:rsidRPr="00031F7A" w:rsidRDefault="00B41153" w:rsidP="00B41153">
      <w:pPr>
        <w:jc w:val="both"/>
        <w:rPr>
          <w:rFonts w:ascii="Calibri" w:hAnsi="Calibri" w:cs="Calibri"/>
        </w:rPr>
      </w:pPr>
    </w:p>
    <w:p w14:paraId="55E82011" w14:textId="77777777" w:rsidR="00B41153" w:rsidRPr="00031F7A" w:rsidRDefault="00B41153" w:rsidP="00B41153">
      <w:pPr>
        <w:pStyle w:val="H2"/>
        <w:jc w:val="both"/>
        <w:rPr>
          <w:rFonts w:ascii="Calibri" w:hAnsi="Calibri" w:cs="Calibri"/>
        </w:rPr>
      </w:pPr>
      <w:r w:rsidRPr="00031F7A">
        <w:rPr>
          <w:rFonts w:ascii="Calibri" w:hAnsi="Calibri" w:cs="Calibri"/>
        </w:rPr>
        <w:t xml:space="preserve">Our promoting positive behaviour procedure is: </w:t>
      </w:r>
    </w:p>
    <w:p w14:paraId="4523112E"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We support all children to develop positive behaviour, and we make every effort to provide for their individual needs</w:t>
      </w:r>
    </w:p>
    <w:p w14:paraId="6D56E5DA"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 xml:space="preserve">We never use or threaten to use physical punishment or corporal punishment such as smacking or shaking or use or threaten any punishment that could adversely affect a child’s well-being </w:t>
      </w:r>
    </w:p>
    <w:p w14:paraId="39BCDBB9"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 xml:space="preserve">We only use physical intervention (where practitioners may use reasonable force to prevent children from injuring themselves or others or damaging property) or to manage a child’s behaviour if </w:t>
      </w:r>
      <w:proofErr w:type="gramStart"/>
      <w:r w:rsidRPr="00031F7A">
        <w:rPr>
          <w:rFonts w:ascii="Calibri" w:hAnsi="Calibri" w:cs="Calibri"/>
        </w:rPr>
        <w:t>absolutely necessary</w:t>
      </w:r>
      <w:proofErr w:type="gramEnd"/>
      <w:r w:rsidRPr="00031F7A">
        <w:rPr>
          <w:rFonts w:ascii="Calibri" w:hAnsi="Calibri" w:cs="Calibri"/>
        </w:rPr>
        <w:t>. We keep a record of any occasions where physical intervention is used and inform parents on the same day, or as reasonably practicable</w:t>
      </w:r>
    </w:p>
    <w:p w14:paraId="1D46280B"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w:t>
      </w:r>
      <w:r w:rsidRPr="00031F7A">
        <w:rPr>
          <w:rFonts w:ascii="Calibri" w:hAnsi="Calibri" w:cs="Calibri"/>
        </w:rPr>
        <w:lastRenderedPageBreak/>
        <w:t xml:space="preserve">agreement from parents on when to use it. We will complete an incident form following any restraints used and notify the parents </w:t>
      </w:r>
    </w:p>
    <w:p w14:paraId="277AEDB0"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31FD3B8D"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Staff do not raise their voices (other than to keep children safe)</w:t>
      </w:r>
    </w:p>
    <w:p w14:paraId="5AE2560E"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In any case of behaviour which challenges, we always make it clear to the child or children in question, that it is the behaviour and not the child that is unwelcome</w:t>
      </w:r>
    </w:p>
    <w:p w14:paraId="380C3C04"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 xml:space="preserve">We decide on </w:t>
      </w:r>
      <w:proofErr w:type="gramStart"/>
      <w:r w:rsidRPr="00031F7A">
        <w:rPr>
          <w:rFonts w:ascii="Calibri" w:hAnsi="Calibri" w:cs="Calibri"/>
        </w:rPr>
        <w:t>particular strategies</w:t>
      </w:r>
      <w:proofErr w:type="gramEnd"/>
      <w:r w:rsidRPr="00031F7A">
        <w:rPr>
          <w:rFonts w:ascii="Calibri" w:hAnsi="Calibri" w:cs="Calibri"/>
        </w:rPr>
        <w:t xml:space="preserve"> to support </w:t>
      </w:r>
      <w:proofErr w:type="gramStart"/>
      <w:r w:rsidRPr="00031F7A">
        <w:rPr>
          <w:rFonts w:ascii="Calibri" w:hAnsi="Calibri" w:cs="Calibri"/>
        </w:rPr>
        <w:t>particular types</w:t>
      </w:r>
      <w:proofErr w:type="gramEnd"/>
      <w:r w:rsidRPr="00031F7A">
        <w:rPr>
          <w:rFonts w:ascii="Calibri" w:hAnsi="Calibri" w:cs="Calibri"/>
        </w:rPr>
        <w:t xml:space="preserv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486732A1"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We help staff to reflect on their own responses towards behaviours that challenge to ensure that their reactions are appropriate</w:t>
      </w:r>
    </w:p>
    <w:p w14:paraId="3A0E27C6"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4C18B63D"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 xml:space="preserve">We support children in developing non-aggressive strategies to enable them to express their feelings and emotions </w:t>
      </w:r>
    </w:p>
    <w:p w14:paraId="6B141DCC"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We keep confidential records on any behaviour that challenges that has taken place. We inform parents and ask them to read and sign any incidents concerning their child</w:t>
      </w:r>
    </w:p>
    <w:p w14:paraId="7DC7FA91" w14:textId="77777777" w:rsidR="00B41153" w:rsidRPr="00031F7A" w:rsidRDefault="00B41153" w:rsidP="00B41153">
      <w:pPr>
        <w:numPr>
          <w:ilvl w:val="0"/>
          <w:numId w:val="7"/>
        </w:numPr>
        <w:jc w:val="both"/>
        <w:rPr>
          <w:rFonts w:ascii="Calibri" w:hAnsi="Calibri" w:cs="Calibri"/>
        </w:rPr>
      </w:pPr>
      <w:r w:rsidRPr="00031F7A">
        <w:rPr>
          <w:rFonts w:ascii="Calibri" w:hAnsi="Calibri" w:cs="Calibri"/>
        </w:rPr>
        <w:t>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w:t>
      </w:r>
      <w:r>
        <w:rPr>
          <w:rFonts w:ascii="Calibri" w:hAnsi="Calibri" w:cs="Calibri"/>
        </w:rPr>
        <w:t xml:space="preserve"> </w:t>
      </w:r>
      <w:r w:rsidRPr="00031F7A">
        <w:rPr>
          <w:rFonts w:ascii="Calibri" w:hAnsi="Calibri" w:cs="Calibri"/>
        </w:rPr>
        <w:t xml:space="preserve">The manager will complete risk assessments identifying any potential triggers or warning signs </w:t>
      </w:r>
      <w:proofErr w:type="gramStart"/>
      <w:r w:rsidRPr="00031F7A">
        <w:rPr>
          <w:rFonts w:ascii="Calibri" w:hAnsi="Calibri" w:cs="Calibri"/>
        </w:rPr>
        <w:t>ensuring other children’s and staff’s safety at all times</w:t>
      </w:r>
      <w:proofErr w:type="gramEnd"/>
      <w:r w:rsidRPr="00031F7A">
        <w:rPr>
          <w:rFonts w:ascii="Calibri" w:hAnsi="Calibri" w:cs="Calibri"/>
        </w:rPr>
        <w:t xml:space="preserve">. In these instances, we may remove a child from an area until they have calmed down. </w:t>
      </w:r>
    </w:p>
    <w:p w14:paraId="7BE47665" w14:textId="77777777" w:rsidR="00B41153" w:rsidRPr="00031F7A" w:rsidRDefault="00B41153" w:rsidP="00B41153">
      <w:pPr>
        <w:jc w:val="both"/>
        <w:rPr>
          <w:rFonts w:ascii="Calibri" w:hAnsi="Calibri" w:cs="Calibri"/>
        </w:rPr>
      </w:pPr>
    </w:p>
    <w:p w14:paraId="069F0C49" w14:textId="77777777" w:rsidR="00B41153" w:rsidRPr="00031F7A" w:rsidRDefault="00B41153" w:rsidP="00B41153">
      <w:pPr>
        <w:jc w:val="both"/>
        <w:rPr>
          <w:rFonts w:ascii="Calibri" w:hAnsi="Calibri" w:cs="Calibri"/>
        </w:rPr>
      </w:pPr>
      <w:r w:rsidRPr="00031F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1EA70F48" w14:textId="77777777" w:rsidR="00B41153" w:rsidRPr="00031F7A" w:rsidRDefault="00B41153" w:rsidP="00B41153">
      <w:pPr>
        <w:jc w:val="both"/>
        <w:rPr>
          <w:rFonts w:ascii="Calibri" w:hAnsi="Calibri" w:cs="Calibri"/>
        </w:rPr>
      </w:pPr>
    </w:p>
    <w:p w14:paraId="0A0210EE" w14:textId="77777777" w:rsidR="00B41153" w:rsidRPr="00031F7A" w:rsidRDefault="00B41153" w:rsidP="00B41153">
      <w:pPr>
        <w:jc w:val="both"/>
        <w:rPr>
          <w:rFonts w:ascii="Calibri" w:hAnsi="Calibri" w:cs="Calibri"/>
        </w:rPr>
      </w:pPr>
      <w:r w:rsidRPr="00031F7A">
        <w:rPr>
          <w:rFonts w:ascii="Calibri" w:hAnsi="Calibri" w:cs="Calibri"/>
        </w:rPr>
        <w:t>At our nursery, staff follow the procedure below to enable them to deal with behaviour that challenges:</w:t>
      </w:r>
    </w:p>
    <w:p w14:paraId="0C5030CA"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t>Staff are encouraged to ensure that all children feel safe, happy and secure</w:t>
      </w:r>
    </w:p>
    <w:p w14:paraId="7B6C5CF1"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t>Staff are encouraged to recognise that active physical aggression in the early years is part of the child’s development and that it should be channelled in a positive way</w:t>
      </w:r>
    </w:p>
    <w:p w14:paraId="07368629"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lastRenderedPageBreak/>
        <w:t>Children are helped to understand that using aggression to get things is inappropriate and they will be encouraged to resolve problems in other ways</w:t>
      </w:r>
    </w:p>
    <w:p w14:paraId="51C58911"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t>Staff will initiate games and activities with children when they feel play has become overly boisterous or aggressive, both indoors and outdoors</w:t>
      </w:r>
    </w:p>
    <w:p w14:paraId="22283788" w14:textId="77777777" w:rsidR="00B41153" w:rsidRPr="00031F7A" w:rsidRDefault="00B41153" w:rsidP="00B41153">
      <w:pPr>
        <w:pStyle w:val="ListParagraph"/>
        <w:numPr>
          <w:ilvl w:val="0"/>
          <w:numId w:val="8"/>
        </w:numPr>
        <w:jc w:val="both"/>
        <w:rPr>
          <w:rFonts w:ascii="Calibri" w:hAnsi="Calibri" w:cs="Calibri"/>
        </w:rPr>
      </w:pPr>
      <w:r w:rsidRPr="00031F7A">
        <w:rPr>
          <w:rFonts w:ascii="Calibri" w:hAnsi="Calibri" w:cs="Calibri"/>
        </w:rPr>
        <w:t xml:space="preserve">We will ensure that this policy is available for staff and </w:t>
      </w:r>
      <w:proofErr w:type="gramStart"/>
      <w:r w:rsidRPr="00031F7A">
        <w:rPr>
          <w:rFonts w:ascii="Calibri" w:hAnsi="Calibri" w:cs="Calibri"/>
        </w:rPr>
        <w:t>parents</w:t>
      </w:r>
      <w:proofErr w:type="gramEnd"/>
      <w:r w:rsidRPr="00031F7A">
        <w:rPr>
          <w:rFonts w:ascii="Calibri" w:hAnsi="Calibri" w:cs="Calibri"/>
        </w:rPr>
        <w:t xml:space="preserve"> and it will be shared at least once a year to parents and staff</w:t>
      </w:r>
    </w:p>
    <w:p w14:paraId="7BE71486" w14:textId="77777777" w:rsidR="00B41153" w:rsidRPr="00031F7A" w:rsidRDefault="00B41153" w:rsidP="00B41153">
      <w:pPr>
        <w:pStyle w:val="ListParagraph"/>
        <w:numPr>
          <w:ilvl w:val="0"/>
          <w:numId w:val="8"/>
        </w:numPr>
        <w:jc w:val="both"/>
        <w:rPr>
          <w:rFonts w:ascii="Calibri" w:hAnsi="Calibri" w:cs="Calibri"/>
        </w:rPr>
      </w:pPr>
      <w:r w:rsidRPr="00031F7A">
        <w:rPr>
          <w:rFonts w:ascii="Calibri" w:hAnsi="Calibri" w:cs="Calibri"/>
        </w:rPr>
        <w:t xml:space="preserve">Staff and parents are also welcome to review and comment on the policy and procedure </w:t>
      </w:r>
    </w:p>
    <w:p w14:paraId="6B0B5AC1"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2DA5848B" w14:textId="77777777" w:rsidR="00B41153" w:rsidRPr="00031F7A" w:rsidRDefault="00B41153" w:rsidP="00B41153">
      <w:pPr>
        <w:numPr>
          <w:ilvl w:val="0"/>
          <w:numId w:val="8"/>
        </w:numPr>
        <w:jc w:val="both"/>
        <w:rPr>
          <w:rFonts w:ascii="Calibri" w:hAnsi="Calibri" w:cs="Calibri"/>
        </w:rPr>
      </w:pPr>
      <w:r w:rsidRPr="00031F7A">
        <w:rPr>
          <w:rFonts w:ascii="Calibri" w:hAnsi="Calibri" w:cs="Calibri"/>
        </w:rPr>
        <w:t>All concerns will be treated in the strictest confidence.</w:t>
      </w:r>
    </w:p>
    <w:p w14:paraId="41DA87A9" w14:textId="77777777" w:rsidR="00B41153" w:rsidRPr="00031F7A" w:rsidRDefault="00B41153" w:rsidP="00B41153">
      <w:pPr>
        <w:jc w:val="both"/>
        <w:rPr>
          <w:rFonts w:ascii="Calibri" w:hAnsi="Calibri" w:cs="Calibri"/>
          <w:color w:val="FF0000"/>
        </w:rPr>
      </w:pPr>
    </w:p>
    <w:p w14:paraId="77933CF3" w14:textId="77777777" w:rsidR="00B41153" w:rsidRPr="00031F7A" w:rsidRDefault="00B41153" w:rsidP="00B41153">
      <w:pPr>
        <w:jc w:val="both"/>
        <w:rPr>
          <w:rFonts w:ascii="Calibri" w:hAnsi="Calibri" w:cs="Calibri"/>
          <w:b/>
        </w:rPr>
      </w:pPr>
      <w:r w:rsidRPr="00031F7A">
        <w:rPr>
          <w:rFonts w:ascii="Calibri" w:hAnsi="Calibri" w:cs="Calibri"/>
          <w:b/>
        </w:rPr>
        <w:t>Anti-bullying</w:t>
      </w:r>
    </w:p>
    <w:p w14:paraId="66963F52" w14:textId="77777777" w:rsidR="00B41153" w:rsidRPr="00031F7A" w:rsidRDefault="00B41153" w:rsidP="00B41153">
      <w:pPr>
        <w:jc w:val="both"/>
        <w:rPr>
          <w:rFonts w:ascii="Calibri" w:hAnsi="Calibri" w:cs="Calibri"/>
        </w:rPr>
      </w:pPr>
      <w:r w:rsidRPr="00031F7A">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2D080F2C" w14:textId="77777777" w:rsidR="00B41153" w:rsidRPr="00031F7A" w:rsidRDefault="00B41153" w:rsidP="00B41153">
      <w:pPr>
        <w:jc w:val="both"/>
        <w:rPr>
          <w:rFonts w:ascii="Calibri" w:hAnsi="Calibri" w:cs="Calibri"/>
        </w:rPr>
      </w:pPr>
    </w:p>
    <w:p w14:paraId="293AD16B" w14:textId="77777777" w:rsidR="00B41153" w:rsidRPr="00031F7A" w:rsidRDefault="00B41153" w:rsidP="00B41153">
      <w:pPr>
        <w:jc w:val="both"/>
        <w:rPr>
          <w:rFonts w:ascii="Calibri" w:hAnsi="Calibri" w:cs="Calibri"/>
        </w:rPr>
      </w:pPr>
      <w:r w:rsidRPr="00031F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5080C5D2" w14:textId="77777777" w:rsidR="00B41153" w:rsidRPr="00031F7A" w:rsidRDefault="00B41153" w:rsidP="00B41153">
      <w:pPr>
        <w:jc w:val="both"/>
        <w:rPr>
          <w:rFonts w:ascii="Calibri" w:hAnsi="Calibri" w:cs="Calibri"/>
        </w:rPr>
      </w:pPr>
    </w:p>
    <w:p w14:paraId="7731DBDB" w14:textId="77777777" w:rsidR="00B41153" w:rsidRPr="00031F7A" w:rsidRDefault="00B41153" w:rsidP="00B41153">
      <w:pPr>
        <w:jc w:val="both"/>
        <w:rPr>
          <w:rFonts w:ascii="Calibri" w:hAnsi="Calibri" w:cs="Calibri"/>
        </w:rPr>
      </w:pPr>
      <w:r w:rsidRPr="00031F7A">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4ECC6734" w14:textId="77777777" w:rsidR="00B41153" w:rsidRPr="00031F7A" w:rsidRDefault="00B41153" w:rsidP="00B41153">
      <w:pPr>
        <w:jc w:val="both"/>
        <w:rPr>
          <w:rFonts w:ascii="Calibri" w:hAnsi="Calibri" w:cs="Calibri"/>
        </w:rPr>
      </w:pPr>
    </w:p>
    <w:p w14:paraId="12A01F78" w14:textId="77777777" w:rsidR="00B41153" w:rsidRPr="00031F7A" w:rsidRDefault="00B41153" w:rsidP="00B4115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41153" w:rsidRPr="00031F7A" w14:paraId="08260F02" w14:textId="77777777" w:rsidTr="00DB54BF">
        <w:trPr>
          <w:jc w:val="center"/>
        </w:trPr>
        <w:tc>
          <w:tcPr>
            <w:tcW w:w="2943" w:type="dxa"/>
            <w:tcBorders>
              <w:top w:val="single" w:sz="4" w:space="0" w:color="000000"/>
            </w:tcBorders>
            <w:vAlign w:val="center"/>
          </w:tcPr>
          <w:p w14:paraId="23E3EF73" w14:textId="77777777" w:rsidR="00B41153" w:rsidRPr="00031F7A" w:rsidRDefault="00B41153"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A65D2BC" w14:textId="77777777" w:rsidR="00B41153" w:rsidRPr="00031F7A" w:rsidRDefault="00B41153"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526CD6" w14:textId="77777777" w:rsidR="00B41153" w:rsidRPr="00031F7A" w:rsidRDefault="00B41153"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41153" w:rsidRPr="00031F7A" w14:paraId="5873A150" w14:textId="77777777" w:rsidTr="00DB54BF">
        <w:trPr>
          <w:jc w:val="center"/>
        </w:trPr>
        <w:tc>
          <w:tcPr>
            <w:tcW w:w="2943" w:type="dxa"/>
            <w:vAlign w:val="center"/>
          </w:tcPr>
          <w:p w14:paraId="371A7B38" w14:textId="32C997B1" w:rsidR="00B41153" w:rsidRPr="00031F7A" w:rsidRDefault="007658C9"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0DF5F5BA" w14:textId="47895A9F" w:rsidR="00B41153" w:rsidRPr="00031F7A" w:rsidRDefault="007658C9"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2FE0A701" w14:textId="4D4A6943" w:rsidR="00B41153" w:rsidRPr="00031F7A" w:rsidRDefault="007658C9"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6C29" w14:textId="77777777" w:rsidR="005264A8" w:rsidRDefault="005264A8" w:rsidP="007A3117">
      <w:r>
        <w:separator/>
      </w:r>
    </w:p>
  </w:endnote>
  <w:endnote w:type="continuationSeparator" w:id="0">
    <w:p w14:paraId="263245D4" w14:textId="77777777" w:rsidR="005264A8" w:rsidRDefault="005264A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141F" w14:textId="77777777" w:rsidR="005264A8" w:rsidRDefault="005264A8" w:rsidP="007A3117">
      <w:r>
        <w:separator/>
      </w:r>
    </w:p>
  </w:footnote>
  <w:footnote w:type="continuationSeparator" w:id="0">
    <w:p w14:paraId="3990190A" w14:textId="77777777" w:rsidR="005264A8" w:rsidRDefault="005264A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1"/>
  </w:num>
  <w:num w:numId="3" w16cid:durableId="202791712">
    <w:abstractNumId w:val="0"/>
  </w:num>
  <w:num w:numId="4" w16cid:durableId="627320785">
    <w:abstractNumId w:val="7"/>
  </w:num>
  <w:num w:numId="5" w16cid:durableId="1238898450">
    <w:abstractNumId w:val="6"/>
  </w:num>
  <w:num w:numId="6" w16cid:durableId="1414624380">
    <w:abstractNumId w:val="2"/>
  </w:num>
  <w:num w:numId="7" w16cid:durableId="735862008">
    <w:abstractNumId w:val="8"/>
  </w:num>
  <w:num w:numId="8" w16cid:durableId="340937862">
    <w:abstractNumId w:val="3"/>
  </w:num>
  <w:num w:numId="9" w16cid:durableId="139581299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7331C"/>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264A8"/>
    <w:rsid w:val="005D5D3B"/>
    <w:rsid w:val="00604E3E"/>
    <w:rsid w:val="006208D0"/>
    <w:rsid w:val="00626A40"/>
    <w:rsid w:val="00636838"/>
    <w:rsid w:val="00660ED8"/>
    <w:rsid w:val="00700A28"/>
    <w:rsid w:val="00730F75"/>
    <w:rsid w:val="007658C9"/>
    <w:rsid w:val="0077475C"/>
    <w:rsid w:val="0078206F"/>
    <w:rsid w:val="007A3117"/>
    <w:rsid w:val="00827029"/>
    <w:rsid w:val="009244BB"/>
    <w:rsid w:val="00941DAE"/>
    <w:rsid w:val="009B30E1"/>
    <w:rsid w:val="009D6487"/>
    <w:rsid w:val="00AC36ED"/>
    <w:rsid w:val="00B41153"/>
    <w:rsid w:val="00C128FC"/>
    <w:rsid w:val="00C21D30"/>
    <w:rsid w:val="00C821B8"/>
    <w:rsid w:val="00CD52F9"/>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DCC3CE9C-D57B-44D3-B894-94092F27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1657</Words>
  <Characters>9445</Characters>
  <Application>Microsoft Office Word</Application>
  <DocSecurity>0</DocSecurity>
  <Lines>78</Lines>
  <Paragraphs>22</Paragraphs>
  <ScaleCrop>false</ScaleCrop>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2025-01-09T11:14:00Z</dcterms:created>
  <dcterms:modified xsi:type="dcterms:W3CDTF">2025-08-18T19:57:00Z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