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A5B7" w14:textId="192C0B99" w:rsidR="006240F5" w:rsidRPr="00031F7A" w:rsidRDefault="006240F5" w:rsidP="006240F5">
      <w:pPr>
        <w:pStyle w:val="H1"/>
        <w:rPr>
          <w:rFonts w:ascii="Calibri" w:hAnsi="Calibri" w:cs="Calibri"/>
        </w:rPr>
      </w:pPr>
      <w:bookmarkStart w:id="0" w:name="_Toc185842958"/>
      <w:r w:rsidRPr="00031F7A">
        <w:rPr>
          <w:rFonts w:ascii="Calibri" w:hAnsi="Calibri" w:cs="Calibri"/>
        </w:rPr>
        <w:t>Allergies and Allergic Reactions Policy</w:t>
      </w:r>
      <w:bookmarkEnd w:id="0"/>
    </w:p>
    <w:p w14:paraId="73091FCA" w14:textId="77777777" w:rsidR="006240F5" w:rsidRPr="00031F7A" w:rsidRDefault="006240F5" w:rsidP="006240F5">
      <w:pPr>
        <w:jc w:val="both"/>
        <w:rPr>
          <w:rFonts w:ascii="Calibri" w:hAnsi="Calibri" w:cs="Calibri"/>
        </w:rPr>
      </w:pPr>
    </w:p>
    <w:p w14:paraId="13B8A497" w14:textId="77777777" w:rsidR="006240F5" w:rsidRPr="00031F7A" w:rsidRDefault="006240F5" w:rsidP="006240F5">
      <w:pPr>
        <w:jc w:val="both"/>
        <w:rPr>
          <w:rFonts w:ascii="Calibri" w:hAnsi="Calibri" w:cs="Calibri"/>
        </w:rPr>
      </w:pPr>
    </w:p>
    <w:p w14:paraId="2D8F0089" w14:textId="4EF2BBF5" w:rsidR="006240F5" w:rsidRPr="00031F7A" w:rsidRDefault="006240F5" w:rsidP="006240F5">
      <w:pPr>
        <w:jc w:val="both"/>
        <w:rPr>
          <w:rFonts w:ascii="Calibri" w:hAnsi="Calibri" w:cs="Calibri"/>
        </w:rPr>
      </w:pPr>
      <w:r w:rsidRPr="00031F7A">
        <w:rPr>
          <w:rFonts w:ascii="Calibri" w:hAnsi="Calibri" w:cs="Calibri"/>
        </w:rPr>
        <w:t>At</w:t>
      </w:r>
      <w:r w:rsidR="00B55F9D">
        <w:rPr>
          <w:rFonts w:ascii="Calibri" w:hAnsi="Calibri" w:cs="Calibri"/>
        </w:rPr>
        <w:t xml:space="preserve"> Wonderland Day Nursery </w:t>
      </w:r>
      <w:r w:rsidRPr="00031F7A">
        <w:rPr>
          <w:rFonts w:ascii="Calibri" w:hAnsi="Calibri" w:cs="Calibri"/>
        </w:rPr>
        <w:t xml:space="preserve">we are aware that children may have or develop an allergy resulting in an allergic reaction. </w:t>
      </w:r>
    </w:p>
    <w:p w14:paraId="62144CC7" w14:textId="77777777" w:rsidR="006240F5" w:rsidRPr="00031F7A" w:rsidRDefault="006240F5" w:rsidP="006240F5">
      <w:pPr>
        <w:jc w:val="both"/>
        <w:rPr>
          <w:rFonts w:ascii="Calibri" w:hAnsi="Calibri" w:cs="Calibri"/>
        </w:rPr>
      </w:pPr>
    </w:p>
    <w:p w14:paraId="3FD2534C" w14:textId="77777777" w:rsidR="006240F5" w:rsidRPr="00031F7A" w:rsidRDefault="006240F5" w:rsidP="006240F5">
      <w:pPr>
        <w:jc w:val="both"/>
        <w:rPr>
          <w:rFonts w:ascii="Calibri" w:hAnsi="Calibri" w:cs="Calibri"/>
        </w:rPr>
      </w:pPr>
      <w:r w:rsidRPr="00031F7A">
        <w:rPr>
          <w:rFonts w:ascii="Calibri" w:hAnsi="Calibri" w:cs="Calibri"/>
        </w:rPr>
        <w:t xml:space="preserve">We aim to ensure allergic reactions are minimised or, where possible, prevented and that staff are fully aware of how to support a child who may be having an allergic reaction. </w:t>
      </w:r>
    </w:p>
    <w:p w14:paraId="02D25EC2" w14:textId="77777777" w:rsidR="006240F5" w:rsidRPr="00031F7A" w:rsidRDefault="006240F5" w:rsidP="006240F5">
      <w:pPr>
        <w:jc w:val="both"/>
        <w:rPr>
          <w:rFonts w:ascii="Calibri" w:hAnsi="Calibri" w:cs="Calibri"/>
        </w:rPr>
      </w:pPr>
    </w:p>
    <w:p w14:paraId="5B89EB47" w14:textId="77777777" w:rsidR="006240F5" w:rsidRPr="00031F7A" w:rsidRDefault="006240F5" w:rsidP="006240F5">
      <w:pPr>
        <w:jc w:val="both"/>
        <w:rPr>
          <w:rFonts w:ascii="Calibri" w:hAnsi="Calibri" w:cs="Calibri"/>
        </w:rPr>
      </w:pPr>
      <w:r w:rsidRPr="00031F7A">
        <w:rPr>
          <w:rFonts w:ascii="Calibri" w:hAnsi="Calibri" w:cs="Calibri"/>
          <w:b/>
        </w:rPr>
        <w:t>Our procedures</w:t>
      </w:r>
    </w:p>
    <w:p w14:paraId="40BC9D31" w14:textId="4C001596" w:rsidR="00AB10E1" w:rsidRPr="00AB10E1" w:rsidRDefault="006240F5" w:rsidP="00AB10E1">
      <w:pPr>
        <w:numPr>
          <w:ilvl w:val="0"/>
          <w:numId w:val="6"/>
        </w:numPr>
        <w:jc w:val="both"/>
        <w:rPr>
          <w:rFonts w:ascii="Calibri" w:hAnsi="Calibri" w:cs="Calibri"/>
        </w:rPr>
      </w:pPr>
      <w:r w:rsidRPr="00AB10E1">
        <w:rPr>
          <w:rFonts w:ascii="Calibri" w:hAnsi="Calibri" w:cs="Calibri"/>
        </w:rPr>
        <w:t>All staff</w:t>
      </w:r>
      <w:r w:rsidRPr="00031F7A">
        <w:rPr>
          <w:rFonts w:ascii="Calibri" w:hAnsi="Calibri" w:cs="Calibri"/>
        </w:rPr>
        <w:t xml:space="preserve">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w:t>
      </w:r>
      <w:r w:rsidR="00AB10E1" w:rsidRPr="00AB10E1">
        <w:rPr>
          <w:rFonts w:ascii="Calibri" w:hAnsi="Calibri" w:cs="Calibri"/>
        </w:rPr>
        <w:t xml:space="preserve">. </w:t>
      </w:r>
      <w:r w:rsidR="00AB10E1" w:rsidRPr="00AB10E1">
        <w:rPr>
          <w:rFonts w:ascii="Calibri" w:hAnsi="Calibri" w:cs="Calibri"/>
        </w:rPr>
        <w:t>Staff are trained in appropriate treatments for allergies and anaphylaxis, the differences between allergies and intolerances and that children can develop allergies at any time, especially during the introduction of solid foods</w:t>
      </w:r>
    </w:p>
    <w:p w14:paraId="5513E27A" w14:textId="4377D667" w:rsidR="006240F5" w:rsidRPr="00AB10E1" w:rsidRDefault="00AB10E1" w:rsidP="00AB10E1">
      <w:pPr>
        <w:numPr>
          <w:ilvl w:val="0"/>
          <w:numId w:val="6"/>
        </w:numPr>
        <w:jc w:val="both"/>
        <w:rPr>
          <w:rFonts w:ascii="Calibri" w:hAnsi="Calibri" w:cs="Calibri"/>
        </w:rPr>
      </w:pPr>
      <w:r w:rsidRPr="00AB10E1">
        <w:rPr>
          <w:rFonts w:ascii="Calibri" w:hAnsi="Calibri" w:cs="Calibri"/>
        </w:rPr>
        <w:t>Before a child is admitted to the setting we obtain information about special dietary requirements, preferences, food allergies and intolerances that the child has</w:t>
      </w:r>
    </w:p>
    <w:p w14:paraId="76E45170" w14:textId="4A69C0F0" w:rsidR="006240F5" w:rsidRPr="00031F7A" w:rsidRDefault="00AB10E1" w:rsidP="006240F5">
      <w:pPr>
        <w:numPr>
          <w:ilvl w:val="0"/>
          <w:numId w:val="6"/>
        </w:numPr>
        <w:jc w:val="both"/>
        <w:rPr>
          <w:rFonts w:ascii="Calibri" w:hAnsi="Calibri" w:cs="Calibri"/>
        </w:rPr>
      </w:pPr>
      <w:r w:rsidRPr="00AB10E1">
        <w:rPr>
          <w:rFonts w:ascii="Calibri" w:hAnsi="Calibri" w:cs="Calibri"/>
        </w:rPr>
        <w:t>We have ongoing discussions with parents and, where appropriate, health professionals to develop allergy plans for managing any known allergies and intolerances.</w:t>
      </w:r>
      <w:r w:rsidRPr="00064B53">
        <w:rPr>
          <w:rFonts w:ascii="Calibri" w:hAnsi="Calibri" w:cs="Calibri"/>
        </w:rPr>
        <w:t xml:space="preserve"> </w:t>
      </w:r>
      <w:r w:rsidR="006240F5" w:rsidRPr="00031F7A">
        <w:rPr>
          <w:rFonts w:ascii="Calibri" w:hAnsi="Calibri" w:cs="Calibri"/>
        </w:rPr>
        <w:t>We ask parents to share all information about allergic reactions and allergies on their child’s registration form and to inform staff of any allergies</w:t>
      </w:r>
      <w:r>
        <w:rPr>
          <w:rFonts w:ascii="Calibri" w:hAnsi="Calibri" w:cs="Calibri"/>
        </w:rPr>
        <w:t xml:space="preserve"> or intolerances</w:t>
      </w:r>
      <w:r w:rsidR="006240F5" w:rsidRPr="00031F7A">
        <w:rPr>
          <w:rFonts w:ascii="Calibri" w:hAnsi="Calibri" w:cs="Calibri"/>
        </w:rPr>
        <w:t xml:space="preserve"> discovered after registration</w:t>
      </w:r>
    </w:p>
    <w:p w14:paraId="30151DD7" w14:textId="1123CA3A" w:rsidR="006240F5" w:rsidRPr="00031F7A" w:rsidRDefault="006240F5" w:rsidP="006240F5">
      <w:pPr>
        <w:numPr>
          <w:ilvl w:val="0"/>
          <w:numId w:val="6"/>
        </w:numPr>
        <w:jc w:val="both"/>
        <w:rPr>
          <w:rFonts w:ascii="Calibri" w:hAnsi="Calibri" w:cs="Calibri"/>
          <w:b/>
        </w:rPr>
      </w:pPr>
      <w:r w:rsidRPr="00031F7A">
        <w:rPr>
          <w:rFonts w:ascii="Calibri" w:hAnsi="Calibri" w:cs="Calibri"/>
        </w:rPr>
        <w:t xml:space="preserve">We share all information with all staff </w:t>
      </w:r>
      <w:r w:rsidR="00AB10E1" w:rsidRPr="00AB10E1">
        <w:rPr>
          <w:rFonts w:ascii="Calibri" w:hAnsi="Calibri" w:cs="Calibri"/>
        </w:rPr>
        <w:t>involved in the preparing and handling of food, including at mealtimes and snack times</w:t>
      </w:r>
      <w:r w:rsidR="00AB10E1" w:rsidRPr="00064B53">
        <w:rPr>
          <w:rFonts w:ascii="Calibri" w:hAnsi="Calibri" w:cs="Calibri"/>
        </w:rPr>
        <w:t xml:space="preserve"> </w:t>
      </w:r>
      <w:r w:rsidRPr="00031F7A">
        <w:rPr>
          <w:rFonts w:ascii="Calibri" w:hAnsi="Calibri" w:cs="Calibri"/>
        </w:rPr>
        <w:t>and keep an allergy register in</w:t>
      </w:r>
      <w:r w:rsidR="00B55F9D">
        <w:rPr>
          <w:rFonts w:ascii="Calibri" w:hAnsi="Calibri" w:cs="Calibri"/>
        </w:rPr>
        <w:t xml:space="preserve"> the nursery kitchen. </w:t>
      </w:r>
      <w:r w:rsidRPr="00031F7A">
        <w:rPr>
          <w:rFonts w:ascii="Calibri" w:hAnsi="Calibri" w:cs="Calibri"/>
          <w:b/>
        </w:rPr>
        <w:t xml:space="preserve"> </w:t>
      </w:r>
    </w:p>
    <w:p w14:paraId="3526872A"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Where a child has a known allergy, the nursery manager will carry out a full allergy risk assessment with the parent prior to the child starting the nursery and/or following notification of a known allergy and this assessment is shared with all staff. This may involve displaying photos of the children along with their known allergies in the kitchen or nursery rooms, where applicable</w:t>
      </w:r>
    </w:p>
    <w:p w14:paraId="221C29BB"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All food prepared for a child with a specific allergy is prepared in an area where there is no chance of contamination and served on equipment that has not been in contact with this specific food type, e.g. nuts, gluten</w:t>
      </w:r>
    </w:p>
    <w:p w14:paraId="2D79ABBF" w14:textId="3D40D0DD" w:rsidR="006240F5" w:rsidRDefault="006240F5" w:rsidP="006240F5">
      <w:pPr>
        <w:numPr>
          <w:ilvl w:val="0"/>
          <w:numId w:val="6"/>
        </w:numPr>
        <w:jc w:val="both"/>
        <w:rPr>
          <w:rFonts w:ascii="Calibri" w:hAnsi="Calibri" w:cs="Calibri"/>
        </w:rPr>
      </w:pPr>
      <w:r w:rsidRPr="00031F7A">
        <w:rPr>
          <w:rFonts w:ascii="Calibri" w:hAnsi="Calibri" w:cs="Calibri"/>
        </w:rPr>
        <w:t xml:space="preserve">The manager, nursery </w:t>
      </w:r>
      <w:r w:rsidR="00B55F9D">
        <w:rPr>
          <w:rFonts w:ascii="Calibri" w:hAnsi="Calibri" w:cs="Calibri"/>
        </w:rPr>
        <w:t>staff</w:t>
      </w:r>
      <w:r w:rsidRPr="00031F7A">
        <w:rPr>
          <w:rFonts w:ascii="Calibri" w:hAnsi="Calibri" w:cs="Calibri"/>
        </w:rPr>
        <w:t xml:space="preserve"> and parents work together to ensure a child with specific food allergies receives no food at nursery that may harm them. This may include designing an appropriate menu or substituting specific meals on the current nursery menu</w:t>
      </w:r>
    </w:p>
    <w:p w14:paraId="07D822BC" w14:textId="4CBFF474" w:rsidR="00AB10E1" w:rsidRPr="00AB10E1" w:rsidRDefault="00AB10E1" w:rsidP="00AB10E1">
      <w:pPr>
        <w:numPr>
          <w:ilvl w:val="0"/>
          <w:numId w:val="6"/>
        </w:numPr>
        <w:jc w:val="both"/>
        <w:rPr>
          <w:rFonts w:ascii="Calibri" w:hAnsi="Calibri" w:cs="Calibri"/>
        </w:rPr>
      </w:pPr>
      <w:r w:rsidRPr="00AB10E1">
        <w:rPr>
          <w:rFonts w:ascii="Calibri" w:hAnsi="Calibri" w:cs="Calibri"/>
        </w:rPr>
        <w:t>At each mealtime and snack time we ensure staff are clear who is responsible for checking that the food being provided meets all the requirements for each child</w:t>
      </w:r>
    </w:p>
    <w:p w14:paraId="2FBE9CCC"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 xml:space="preserve">Seating is monitored for children with allergies. Where deemed appropriate, staff will sit with children who have allergies and, where appropriate, staff will discuss food allergies with the children and the potential risks </w:t>
      </w:r>
    </w:p>
    <w:p w14:paraId="3E9212DB"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 xml:space="preserve">If a child has an allergic reaction to food, a bee or wasp sting, plant etc. a paediatric first aid trained member of staff will act quickly and administer the appropriate </w:t>
      </w:r>
      <w:r w:rsidRPr="00031F7A">
        <w:rPr>
          <w:rFonts w:ascii="Calibri" w:hAnsi="Calibri" w:cs="Calibri"/>
        </w:rPr>
        <w:lastRenderedPageBreak/>
        <w:t>treatment, where necessary. We will inform parents and record the information in the incident book and on the allergy register</w:t>
      </w:r>
    </w:p>
    <w:p w14:paraId="04EA1FBF"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24D0A11B" w14:textId="77777777" w:rsidR="006240F5" w:rsidRPr="00031F7A" w:rsidRDefault="006240F5" w:rsidP="006240F5">
      <w:pPr>
        <w:jc w:val="both"/>
        <w:rPr>
          <w:rFonts w:ascii="Calibri" w:hAnsi="Calibri" w:cs="Calibri"/>
        </w:rPr>
      </w:pPr>
    </w:p>
    <w:p w14:paraId="72C13D8E" w14:textId="77777777" w:rsidR="006240F5" w:rsidRDefault="006240F5" w:rsidP="006240F5">
      <w:pPr>
        <w:jc w:val="both"/>
        <w:rPr>
          <w:rFonts w:ascii="Calibri" w:hAnsi="Calibri" w:cs="Calibri"/>
          <w:b/>
        </w:rPr>
      </w:pPr>
    </w:p>
    <w:p w14:paraId="6E3ED9D0" w14:textId="77777777" w:rsidR="00B55F9D" w:rsidRDefault="00B55F9D" w:rsidP="006240F5">
      <w:pPr>
        <w:jc w:val="both"/>
        <w:rPr>
          <w:rFonts w:ascii="Calibri" w:hAnsi="Calibri" w:cs="Calibri"/>
          <w:b/>
        </w:rPr>
      </w:pPr>
    </w:p>
    <w:p w14:paraId="5F4BA46B" w14:textId="77777777" w:rsidR="006240F5" w:rsidRPr="00031F7A" w:rsidRDefault="006240F5" w:rsidP="006240F5">
      <w:pPr>
        <w:jc w:val="both"/>
        <w:rPr>
          <w:rFonts w:ascii="Calibri" w:hAnsi="Calibri" w:cs="Calibri"/>
        </w:rPr>
      </w:pPr>
    </w:p>
    <w:p w14:paraId="73EF7C54" w14:textId="77777777" w:rsidR="006240F5" w:rsidRPr="00031F7A" w:rsidRDefault="006240F5" w:rsidP="006240F5">
      <w:pPr>
        <w:jc w:val="both"/>
        <w:rPr>
          <w:rFonts w:ascii="Calibri" w:hAnsi="Calibri" w:cs="Calibri"/>
          <w:b/>
        </w:rPr>
      </w:pPr>
      <w:r w:rsidRPr="00031F7A">
        <w:rPr>
          <w:rFonts w:ascii="Calibri" w:hAnsi="Calibri" w:cs="Calibri"/>
          <w:b/>
        </w:rPr>
        <w:t>In the event of a serious allergic reaction and a child needing transporting to hospital</w:t>
      </w:r>
    </w:p>
    <w:p w14:paraId="45818C17" w14:textId="77777777" w:rsidR="006240F5" w:rsidRPr="00031F7A" w:rsidRDefault="006240F5" w:rsidP="006240F5">
      <w:pPr>
        <w:jc w:val="both"/>
        <w:rPr>
          <w:rFonts w:ascii="Calibri" w:hAnsi="Calibri" w:cs="Calibri"/>
        </w:rPr>
      </w:pPr>
      <w:r w:rsidRPr="00031F7A">
        <w:rPr>
          <w:rFonts w:ascii="Calibri" w:hAnsi="Calibri" w:cs="Calibri"/>
        </w:rPr>
        <w:t>The nursery manager or staff member will:</w:t>
      </w:r>
    </w:p>
    <w:p w14:paraId="15E825A6" w14:textId="153EEA14" w:rsidR="006240F5" w:rsidRPr="00031F7A" w:rsidRDefault="006240F5" w:rsidP="006240F5">
      <w:pPr>
        <w:numPr>
          <w:ilvl w:val="0"/>
          <w:numId w:val="6"/>
        </w:numPr>
        <w:jc w:val="both"/>
        <w:rPr>
          <w:rFonts w:ascii="Calibri" w:hAnsi="Calibri" w:cs="Calibri"/>
        </w:rPr>
      </w:pPr>
      <w:r w:rsidRPr="00031F7A">
        <w:rPr>
          <w:rFonts w:ascii="Calibri" w:hAnsi="Calibri" w:cs="Calibri"/>
        </w:rPr>
        <w:t xml:space="preserve">Call for an ambulance immediately if the allergic reaction is severe. Staff will not attempt to transport the sick child in </w:t>
      </w:r>
      <w:r w:rsidR="00B55F9D">
        <w:rPr>
          <w:rFonts w:ascii="Calibri" w:hAnsi="Calibri" w:cs="Calibri"/>
        </w:rPr>
        <w:t>our</w:t>
      </w:r>
      <w:r w:rsidRPr="00031F7A">
        <w:rPr>
          <w:rFonts w:ascii="Calibri" w:hAnsi="Calibri" w:cs="Calibri"/>
        </w:rPr>
        <w:t xml:space="preserve"> own vehicle</w:t>
      </w:r>
    </w:p>
    <w:p w14:paraId="05F91C3D"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Ensure someone contacts the parents whilst waiting for the ambulance and arrange to meet them at the hospital</w:t>
      </w:r>
    </w:p>
    <w:p w14:paraId="40BCF5D9"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2C306DAF"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58ECA2F9"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Inform a member of the management team immediately</w:t>
      </w:r>
    </w:p>
    <w:p w14:paraId="0935007A" w14:textId="77777777" w:rsidR="006240F5" w:rsidRPr="00031F7A" w:rsidRDefault="006240F5" w:rsidP="006240F5">
      <w:pPr>
        <w:numPr>
          <w:ilvl w:val="0"/>
          <w:numId w:val="6"/>
        </w:numPr>
        <w:jc w:val="both"/>
        <w:rPr>
          <w:rFonts w:ascii="Calibri" w:hAnsi="Calibri" w:cs="Calibri"/>
        </w:rPr>
      </w:pPr>
      <w:proofErr w:type="gramStart"/>
      <w:r w:rsidRPr="00031F7A">
        <w:rPr>
          <w:rFonts w:ascii="Calibri" w:hAnsi="Calibri" w:cs="Calibri"/>
        </w:rPr>
        <w:t>Remain calm at all times</w:t>
      </w:r>
      <w:proofErr w:type="gramEnd"/>
      <w:r w:rsidRPr="00031F7A">
        <w:rPr>
          <w:rFonts w:ascii="Calibri" w:hAnsi="Calibri" w:cs="Calibri"/>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51600FE0" w14:textId="77777777" w:rsidR="006240F5" w:rsidRPr="00031F7A" w:rsidRDefault="006240F5" w:rsidP="006240F5">
      <w:pPr>
        <w:numPr>
          <w:ilvl w:val="0"/>
          <w:numId w:val="6"/>
        </w:numPr>
        <w:jc w:val="both"/>
        <w:rPr>
          <w:rFonts w:ascii="Calibri" w:hAnsi="Calibri" w:cs="Calibri"/>
        </w:rPr>
      </w:pPr>
      <w:r w:rsidRPr="00031F7A">
        <w:rPr>
          <w:rFonts w:ascii="Calibri" w:hAnsi="Calibri" w:cs="Calibri"/>
        </w:rPr>
        <w:t>Where a serious incident occurs and a child requires hospital treatment, Ofsted will be informed.</w:t>
      </w:r>
    </w:p>
    <w:p w14:paraId="0E76A2AA" w14:textId="072A8494" w:rsidR="006240F5" w:rsidRPr="00622059" w:rsidRDefault="006240F5" w:rsidP="006240F5">
      <w:pPr>
        <w:contextualSpacing/>
        <w:jc w:val="both"/>
        <w:rPr>
          <w:rFonts w:ascii="Calibri" w:hAnsi="Calibri" w:cs="Calibri"/>
        </w:rPr>
      </w:pPr>
    </w:p>
    <w:p w14:paraId="784B0D9A" w14:textId="77777777" w:rsidR="006240F5" w:rsidRDefault="006240F5" w:rsidP="006240F5">
      <w:pPr>
        <w:jc w:val="both"/>
        <w:rPr>
          <w:rFonts w:ascii="Calibri" w:hAnsi="Calibri" w:cs="Calibri"/>
        </w:rPr>
      </w:pPr>
    </w:p>
    <w:p w14:paraId="5FAC2823" w14:textId="77777777" w:rsidR="006240F5" w:rsidRDefault="006240F5" w:rsidP="006240F5">
      <w:pPr>
        <w:jc w:val="both"/>
        <w:rPr>
          <w:rFonts w:ascii="Calibri" w:hAnsi="Calibri" w:cs="Calibri"/>
        </w:rPr>
      </w:pPr>
    </w:p>
    <w:p w14:paraId="2F79BEF3" w14:textId="77777777" w:rsidR="006240F5" w:rsidRPr="00031F7A" w:rsidRDefault="006240F5" w:rsidP="006240F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240F5" w:rsidRPr="00031F7A" w14:paraId="04656096" w14:textId="77777777" w:rsidTr="004068A1">
        <w:trPr>
          <w:jc w:val="center"/>
        </w:trPr>
        <w:tc>
          <w:tcPr>
            <w:tcW w:w="2943" w:type="dxa"/>
            <w:tcBorders>
              <w:top w:val="single" w:sz="4" w:space="0" w:color="000000"/>
            </w:tcBorders>
            <w:vAlign w:val="center"/>
          </w:tcPr>
          <w:p w14:paraId="6C9F3F2D" w14:textId="77777777" w:rsidR="006240F5" w:rsidRPr="00031F7A" w:rsidRDefault="006240F5"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4478574" w14:textId="77777777" w:rsidR="006240F5" w:rsidRPr="00031F7A" w:rsidRDefault="006240F5"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6D78065" w14:textId="77777777" w:rsidR="006240F5" w:rsidRPr="00031F7A" w:rsidRDefault="006240F5"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240F5" w:rsidRPr="00031F7A" w14:paraId="78EFE517" w14:textId="77777777" w:rsidTr="004068A1">
        <w:trPr>
          <w:jc w:val="center"/>
        </w:trPr>
        <w:tc>
          <w:tcPr>
            <w:tcW w:w="2943" w:type="dxa"/>
            <w:vAlign w:val="center"/>
          </w:tcPr>
          <w:p w14:paraId="40370F51" w14:textId="4D96901F" w:rsidR="006240F5" w:rsidRPr="00031F7A" w:rsidRDefault="00B55F9D"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1B537271" w14:textId="1B889799" w:rsidR="006240F5" w:rsidRPr="00031F7A" w:rsidRDefault="00B55F9D"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B5A0E9F" w14:textId="3236654C" w:rsidR="006240F5" w:rsidRPr="00031F7A" w:rsidRDefault="00B55F9D"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582D" w14:textId="77777777" w:rsidR="00381A49" w:rsidRDefault="00381A49" w:rsidP="007A3117">
      <w:r>
        <w:separator/>
      </w:r>
    </w:p>
  </w:endnote>
  <w:endnote w:type="continuationSeparator" w:id="0">
    <w:p w14:paraId="6A54D6BA" w14:textId="77777777" w:rsidR="00381A49" w:rsidRDefault="00381A4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245C99B" w:rsidR="007A3117" w:rsidRDefault="007A3117" w:rsidP="00B55F9D">
                              <w:pPr>
                                <w:pStyle w:val="Foo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245C99B" w:rsidR="007A3117" w:rsidRDefault="007A3117" w:rsidP="00B55F9D">
                        <w:pPr>
                          <w:pStyle w:val="Footer"/>
                        </w:pP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EB6F" w14:textId="77777777" w:rsidR="00381A49" w:rsidRDefault="00381A49" w:rsidP="007A3117">
      <w:r>
        <w:separator/>
      </w:r>
    </w:p>
  </w:footnote>
  <w:footnote w:type="continuationSeparator" w:id="0">
    <w:p w14:paraId="54522620" w14:textId="77777777" w:rsidR="00381A49" w:rsidRDefault="00381A49"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0"/>
  </w:num>
  <w:num w:numId="4" w16cid:durableId="627320785">
    <w:abstractNumId w:val="6"/>
  </w:num>
  <w:num w:numId="5" w16cid:durableId="1238898450">
    <w:abstractNumId w:val="4"/>
  </w:num>
  <w:num w:numId="6" w16cid:durableId="791944505">
    <w:abstractNumId w:val="1"/>
  </w:num>
  <w:num w:numId="7" w16cid:durableId="1335571042">
    <w:abstractNumId w:val="7"/>
  </w:num>
  <w:num w:numId="8" w16cid:durableId="15454874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81A49"/>
    <w:rsid w:val="00395694"/>
    <w:rsid w:val="003961D6"/>
    <w:rsid w:val="004A31F3"/>
    <w:rsid w:val="004B398A"/>
    <w:rsid w:val="004B4CC3"/>
    <w:rsid w:val="004C2485"/>
    <w:rsid w:val="004F1E56"/>
    <w:rsid w:val="005D5D3B"/>
    <w:rsid w:val="006029E6"/>
    <w:rsid w:val="00604E3E"/>
    <w:rsid w:val="006208D0"/>
    <w:rsid w:val="006240F5"/>
    <w:rsid w:val="00626A40"/>
    <w:rsid w:val="00636838"/>
    <w:rsid w:val="00660ED8"/>
    <w:rsid w:val="00700A28"/>
    <w:rsid w:val="007237CE"/>
    <w:rsid w:val="00730F75"/>
    <w:rsid w:val="0077475C"/>
    <w:rsid w:val="0078206F"/>
    <w:rsid w:val="007A3117"/>
    <w:rsid w:val="007B6A57"/>
    <w:rsid w:val="00827029"/>
    <w:rsid w:val="009B30E1"/>
    <w:rsid w:val="009D6487"/>
    <w:rsid w:val="00AB10E1"/>
    <w:rsid w:val="00B55F9D"/>
    <w:rsid w:val="00B73AA0"/>
    <w:rsid w:val="00C128FC"/>
    <w:rsid w:val="00C16D75"/>
    <w:rsid w:val="00C21D30"/>
    <w:rsid w:val="00C821B8"/>
    <w:rsid w:val="00CF1B0F"/>
    <w:rsid w:val="00CF5273"/>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9A833E07-638C-420F-9A8F-1A169CE86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2025-01-08T16:14:00Z</dcterms:created>
  <dcterms:modified xsi:type="dcterms:W3CDTF">2025-08-19T20:41:00Z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